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69" w:type="dxa"/>
        <w:tblInd w:w="91" w:type="dxa"/>
        <w:tblLayout w:type="fixed"/>
        <w:tblCellMar>
          <w:left w:w="91" w:type="dxa"/>
          <w:right w:w="91" w:type="dxa"/>
        </w:tblCellMar>
        <w:tblLook w:val="0000" w:firstRow="0" w:lastRow="0" w:firstColumn="0" w:lastColumn="0" w:noHBand="0" w:noVBand="0"/>
      </w:tblPr>
      <w:tblGrid>
        <w:gridCol w:w="4293"/>
        <w:gridCol w:w="3676"/>
      </w:tblGrid>
      <w:tr w:rsidR="001F507D" w:rsidRPr="00375EE2" w14:paraId="500F9D28" w14:textId="77777777" w:rsidTr="00D823E8">
        <w:trPr>
          <w:cantSplit/>
          <w:trHeight w:val="610"/>
        </w:trPr>
        <w:tc>
          <w:tcPr>
            <w:tcW w:w="4293" w:type="dxa"/>
            <w:tcBorders>
              <w:top w:val="single" w:sz="12" w:space="0" w:color="000000"/>
              <w:left w:val="single" w:sz="12" w:space="0" w:color="000000"/>
              <w:bottom w:val="nil"/>
              <w:right w:val="nil"/>
            </w:tcBorders>
          </w:tcPr>
          <w:p w14:paraId="734B8AFE" w14:textId="32082B5E" w:rsidR="001F507D" w:rsidRPr="00375EE2" w:rsidRDefault="001F507D" w:rsidP="001F507D">
            <w:pPr>
              <w:rPr>
                <w:rFonts w:ascii="Arial" w:hAnsi="Arial" w:cs="Arial"/>
                <w:sz w:val="22"/>
                <w:szCs w:val="22"/>
                <w:lang w:val="en-CA"/>
              </w:rPr>
            </w:pPr>
            <w:r w:rsidRPr="00375EE2">
              <w:rPr>
                <w:rFonts w:ascii="Arial" w:hAnsi="Arial" w:cs="Arial"/>
                <w:b/>
                <w:sz w:val="22"/>
                <w:szCs w:val="22"/>
                <w:lang w:val="en-CA"/>
              </w:rPr>
              <w:t>Subject</w:t>
            </w:r>
            <w:r w:rsidRPr="00375EE2">
              <w:rPr>
                <w:rFonts w:ascii="Arial" w:hAnsi="Arial" w:cs="Arial"/>
                <w:sz w:val="22"/>
                <w:szCs w:val="22"/>
                <w:lang w:val="en-CA"/>
              </w:rPr>
              <w:t xml:space="preserve">:  </w:t>
            </w:r>
            <w:r w:rsidR="00D823E8" w:rsidRPr="00375EE2">
              <w:rPr>
                <w:rFonts w:ascii="Arial" w:hAnsi="Arial" w:cs="Arial"/>
                <w:sz w:val="22"/>
                <w:szCs w:val="22"/>
                <w:lang w:val="en-CA"/>
              </w:rPr>
              <w:t>Website privacy statement</w:t>
            </w:r>
          </w:p>
        </w:tc>
        <w:tc>
          <w:tcPr>
            <w:tcW w:w="3676" w:type="dxa"/>
            <w:tcBorders>
              <w:top w:val="single" w:sz="12" w:space="0" w:color="000000"/>
              <w:left w:val="single" w:sz="6" w:space="0" w:color="000000"/>
              <w:bottom w:val="nil"/>
              <w:right w:val="single" w:sz="12" w:space="0" w:color="000000"/>
            </w:tcBorders>
          </w:tcPr>
          <w:p w14:paraId="342023F1" w14:textId="77777777" w:rsidR="001F507D" w:rsidRPr="00375EE2" w:rsidRDefault="001F507D" w:rsidP="001925C1">
            <w:pPr>
              <w:numPr>
                <w:ilvl w:val="12"/>
                <w:numId w:val="0"/>
              </w:numPr>
              <w:tabs>
                <w:tab w:val="left" w:pos="-1200"/>
                <w:tab w:val="left" w:pos="-720"/>
                <w:tab w:val="left" w:pos="0"/>
                <w:tab w:val="left" w:pos="1680"/>
              </w:tabs>
              <w:spacing w:before="96" w:after="48"/>
              <w:ind w:left="1440" w:hanging="1440"/>
              <w:rPr>
                <w:rFonts w:ascii="Arial" w:hAnsi="Arial" w:cs="Arial"/>
                <w:b/>
                <w:sz w:val="22"/>
                <w:szCs w:val="22"/>
              </w:rPr>
            </w:pPr>
            <w:r w:rsidRPr="00375EE2">
              <w:rPr>
                <w:rFonts w:ascii="Arial" w:hAnsi="Arial" w:cs="Arial"/>
                <w:sz w:val="22"/>
                <w:szCs w:val="22"/>
                <w:lang w:val="en-CA"/>
              </w:rPr>
              <w:t>Staff</w:t>
            </w:r>
          </w:p>
        </w:tc>
      </w:tr>
      <w:tr w:rsidR="001F507D" w:rsidRPr="00375EE2" w14:paraId="1C95B4EC" w14:textId="77777777" w:rsidTr="00D823E8">
        <w:trPr>
          <w:cantSplit/>
          <w:trHeight w:val="491"/>
        </w:trPr>
        <w:tc>
          <w:tcPr>
            <w:tcW w:w="4293" w:type="dxa"/>
            <w:tcBorders>
              <w:top w:val="single" w:sz="6" w:space="0" w:color="000000"/>
              <w:left w:val="single" w:sz="12" w:space="0" w:color="000000"/>
              <w:bottom w:val="nil"/>
              <w:right w:val="nil"/>
            </w:tcBorders>
          </w:tcPr>
          <w:p w14:paraId="020CE1C0" w14:textId="42A82A8A" w:rsidR="003B4696" w:rsidRPr="00375EE2" w:rsidRDefault="001F507D" w:rsidP="003B4696">
            <w:pPr>
              <w:numPr>
                <w:ilvl w:val="12"/>
                <w:numId w:val="0"/>
              </w:numPr>
              <w:tabs>
                <w:tab w:val="left" w:pos="-1200"/>
                <w:tab w:val="left" w:pos="-720"/>
                <w:tab w:val="left" w:pos="0"/>
                <w:tab w:val="left" w:pos="1680"/>
              </w:tabs>
              <w:spacing w:before="96" w:after="48"/>
              <w:ind w:left="1800" w:hanging="1800"/>
              <w:rPr>
                <w:rFonts w:ascii="Arial" w:hAnsi="Arial" w:cs="Arial"/>
                <w:sz w:val="22"/>
                <w:szCs w:val="22"/>
              </w:rPr>
            </w:pPr>
            <w:r w:rsidRPr="00375EE2">
              <w:rPr>
                <w:rFonts w:ascii="Arial" w:hAnsi="Arial" w:cs="Arial"/>
                <w:b/>
                <w:sz w:val="22"/>
                <w:szCs w:val="22"/>
              </w:rPr>
              <w:t>Policy Number</w:t>
            </w:r>
            <w:r w:rsidRPr="00375EE2">
              <w:rPr>
                <w:rFonts w:ascii="Arial" w:hAnsi="Arial" w:cs="Arial"/>
                <w:sz w:val="22"/>
                <w:szCs w:val="22"/>
              </w:rPr>
              <w:t xml:space="preserve">: </w:t>
            </w:r>
            <w:r w:rsidR="003B4696" w:rsidRPr="00375EE2">
              <w:rPr>
                <w:rFonts w:ascii="Arial" w:hAnsi="Arial" w:cs="Arial"/>
                <w:sz w:val="22"/>
                <w:szCs w:val="22"/>
              </w:rPr>
              <w:t>9.08</w:t>
            </w:r>
          </w:p>
        </w:tc>
        <w:tc>
          <w:tcPr>
            <w:tcW w:w="3676" w:type="dxa"/>
            <w:tcBorders>
              <w:top w:val="single" w:sz="6" w:space="0" w:color="000000"/>
              <w:left w:val="single" w:sz="6" w:space="0" w:color="000000"/>
              <w:bottom w:val="nil"/>
              <w:right w:val="single" w:sz="12" w:space="0" w:color="000000"/>
            </w:tcBorders>
          </w:tcPr>
          <w:p w14:paraId="433D2A89" w14:textId="507703DC" w:rsidR="001F507D" w:rsidRPr="00375EE2" w:rsidRDefault="001F507D" w:rsidP="001925C1">
            <w:pPr>
              <w:numPr>
                <w:ilvl w:val="12"/>
                <w:numId w:val="0"/>
              </w:numPr>
              <w:tabs>
                <w:tab w:val="left" w:pos="-1200"/>
                <w:tab w:val="left" w:pos="-720"/>
                <w:tab w:val="left" w:pos="0"/>
                <w:tab w:val="left" w:pos="1680"/>
              </w:tabs>
              <w:spacing w:before="96" w:after="48"/>
              <w:ind w:left="1440" w:hanging="1440"/>
              <w:rPr>
                <w:rFonts w:ascii="Arial" w:hAnsi="Arial" w:cs="Arial"/>
                <w:sz w:val="22"/>
                <w:szCs w:val="22"/>
              </w:rPr>
            </w:pPr>
            <w:r w:rsidRPr="00375EE2">
              <w:rPr>
                <w:rFonts w:ascii="Arial" w:hAnsi="Arial" w:cs="Arial"/>
                <w:b/>
                <w:sz w:val="22"/>
                <w:szCs w:val="22"/>
                <w:lang w:val="en-CA"/>
              </w:rPr>
              <w:t>Pages:</w:t>
            </w:r>
            <w:r w:rsidRPr="00375EE2">
              <w:rPr>
                <w:rFonts w:ascii="Arial" w:hAnsi="Arial" w:cs="Arial"/>
                <w:sz w:val="22"/>
                <w:szCs w:val="22"/>
                <w:lang w:val="en-CA"/>
              </w:rPr>
              <w:t xml:space="preserve">  </w:t>
            </w:r>
            <w:r w:rsidR="00912923" w:rsidRPr="00375EE2">
              <w:rPr>
                <w:rFonts w:ascii="Arial" w:hAnsi="Arial" w:cs="Arial"/>
                <w:sz w:val="22"/>
                <w:szCs w:val="22"/>
                <w:lang w:val="en-CA"/>
              </w:rPr>
              <w:t>2</w:t>
            </w:r>
          </w:p>
        </w:tc>
      </w:tr>
      <w:tr w:rsidR="001F507D" w:rsidRPr="00375EE2" w14:paraId="7C79298B" w14:textId="77777777" w:rsidTr="00D823E8">
        <w:trPr>
          <w:cantSplit/>
          <w:trHeight w:val="491"/>
        </w:trPr>
        <w:tc>
          <w:tcPr>
            <w:tcW w:w="4293" w:type="dxa"/>
            <w:tcBorders>
              <w:top w:val="single" w:sz="6" w:space="0" w:color="000000"/>
              <w:left w:val="single" w:sz="12" w:space="0" w:color="000000"/>
              <w:bottom w:val="nil"/>
              <w:right w:val="nil"/>
            </w:tcBorders>
          </w:tcPr>
          <w:p w14:paraId="364A8279" w14:textId="327C2A8A" w:rsidR="001F507D" w:rsidRPr="00375EE2" w:rsidRDefault="001F507D" w:rsidP="001925C1">
            <w:pPr>
              <w:numPr>
                <w:ilvl w:val="12"/>
                <w:numId w:val="0"/>
              </w:numPr>
              <w:tabs>
                <w:tab w:val="left" w:pos="-1200"/>
                <w:tab w:val="left" w:pos="-720"/>
                <w:tab w:val="left" w:pos="0"/>
                <w:tab w:val="left" w:pos="1680"/>
              </w:tabs>
              <w:spacing w:before="96" w:after="48"/>
              <w:rPr>
                <w:rFonts w:ascii="Arial" w:hAnsi="Arial" w:cs="Arial"/>
                <w:sz w:val="22"/>
                <w:szCs w:val="22"/>
              </w:rPr>
            </w:pPr>
            <w:r w:rsidRPr="00375EE2">
              <w:rPr>
                <w:rFonts w:ascii="Arial" w:hAnsi="Arial" w:cs="Arial"/>
                <w:b/>
                <w:sz w:val="22"/>
                <w:szCs w:val="22"/>
                <w:lang w:val="en-CA"/>
              </w:rPr>
              <w:t>Implementation:</w:t>
            </w:r>
            <w:r w:rsidRPr="00375EE2">
              <w:rPr>
                <w:rFonts w:ascii="Arial" w:hAnsi="Arial" w:cs="Arial"/>
                <w:sz w:val="22"/>
                <w:szCs w:val="22"/>
                <w:lang w:val="en-CA"/>
              </w:rPr>
              <w:t xml:space="preserve"> October 2023</w:t>
            </w:r>
          </w:p>
        </w:tc>
        <w:tc>
          <w:tcPr>
            <w:tcW w:w="3676" w:type="dxa"/>
            <w:tcBorders>
              <w:top w:val="single" w:sz="6" w:space="0" w:color="000000"/>
              <w:left w:val="single" w:sz="6" w:space="0" w:color="000000"/>
              <w:bottom w:val="nil"/>
              <w:right w:val="single" w:sz="12" w:space="0" w:color="000000"/>
            </w:tcBorders>
          </w:tcPr>
          <w:p w14:paraId="2ECCA8EC" w14:textId="2C972B0D" w:rsidR="001F507D" w:rsidRPr="00375EE2" w:rsidRDefault="001F507D" w:rsidP="001925C1">
            <w:pPr>
              <w:numPr>
                <w:ilvl w:val="12"/>
                <w:numId w:val="0"/>
              </w:numPr>
              <w:tabs>
                <w:tab w:val="left" w:pos="-1200"/>
                <w:tab w:val="left" w:pos="-720"/>
                <w:tab w:val="left" w:pos="0"/>
                <w:tab w:val="left" w:pos="1680"/>
              </w:tabs>
              <w:spacing w:before="96" w:after="48"/>
              <w:ind w:left="1440" w:hanging="1440"/>
              <w:rPr>
                <w:rFonts w:ascii="Arial" w:hAnsi="Arial" w:cs="Arial"/>
                <w:sz w:val="22"/>
                <w:szCs w:val="22"/>
              </w:rPr>
            </w:pPr>
            <w:r w:rsidRPr="00375EE2">
              <w:rPr>
                <w:rFonts w:ascii="Arial" w:hAnsi="Arial" w:cs="Arial"/>
                <w:b/>
                <w:sz w:val="22"/>
                <w:szCs w:val="22"/>
                <w:lang w:val="en-CA"/>
              </w:rPr>
              <w:t>Next Review:</w:t>
            </w:r>
            <w:r w:rsidRPr="00375EE2">
              <w:rPr>
                <w:rFonts w:ascii="Arial" w:hAnsi="Arial" w:cs="Arial"/>
                <w:sz w:val="22"/>
                <w:szCs w:val="22"/>
                <w:lang w:val="en-CA"/>
              </w:rPr>
              <w:t xml:space="preserve">  </w:t>
            </w:r>
            <w:r w:rsidR="00912923" w:rsidRPr="00375EE2">
              <w:rPr>
                <w:rFonts w:ascii="Arial" w:hAnsi="Arial" w:cs="Arial"/>
                <w:sz w:val="22"/>
                <w:szCs w:val="22"/>
                <w:lang w:val="en-CA"/>
              </w:rPr>
              <w:t>October 20</w:t>
            </w:r>
            <w:r w:rsidR="00C06073" w:rsidRPr="00375EE2">
              <w:rPr>
                <w:rFonts w:ascii="Arial" w:hAnsi="Arial" w:cs="Arial"/>
                <w:sz w:val="22"/>
                <w:szCs w:val="22"/>
                <w:lang w:val="en-CA"/>
              </w:rPr>
              <w:t>27</w:t>
            </w:r>
          </w:p>
        </w:tc>
      </w:tr>
      <w:tr w:rsidR="001F507D" w:rsidRPr="00375EE2" w14:paraId="7EBB35DB" w14:textId="77777777" w:rsidTr="00D823E8">
        <w:trPr>
          <w:cantSplit/>
          <w:trHeight w:val="491"/>
        </w:trPr>
        <w:tc>
          <w:tcPr>
            <w:tcW w:w="4293" w:type="dxa"/>
            <w:tcBorders>
              <w:top w:val="single" w:sz="6" w:space="0" w:color="000000"/>
              <w:left w:val="single" w:sz="12" w:space="0" w:color="000000"/>
              <w:bottom w:val="single" w:sz="12" w:space="0" w:color="000000"/>
              <w:right w:val="nil"/>
            </w:tcBorders>
          </w:tcPr>
          <w:p w14:paraId="4F3BA218" w14:textId="203B7E35" w:rsidR="001F507D" w:rsidRPr="00375EE2" w:rsidRDefault="001F507D" w:rsidP="001925C1">
            <w:pPr>
              <w:numPr>
                <w:ilvl w:val="12"/>
                <w:numId w:val="0"/>
              </w:numPr>
              <w:tabs>
                <w:tab w:val="left" w:pos="-1080"/>
                <w:tab w:val="left" w:pos="-720"/>
                <w:tab w:val="left" w:pos="0"/>
                <w:tab w:val="left" w:pos="720"/>
                <w:tab w:val="left" w:pos="5040"/>
              </w:tabs>
              <w:rPr>
                <w:rFonts w:ascii="Arial" w:hAnsi="Arial" w:cs="Arial"/>
                <w:b/>
                <w:sz w:val="22"/>
                <w:szCs w:val="22"/>
              </w:rPr>
            </w:pPr>
            <w:r w:rsidRPr="00375EE2">
              <w:rPr>
                <w:rFonts w:ascii="Arial" w:hAnsi="Arial" w:cs="Arial"/>
                <w:b/>
                <w:sz w:val="22"/>
                <w:szCs w:val="22"/>
                <w:lang w:val="en-CA"/>
              </w:rPr>
              <w:t>Cross Reference</w:t>
            </w:r>
            <w:r w:rsidRPr="00375EE2">
              <w:rPr>
                <w:rFonts w:ascii="Arial" w:hAnsi="Arial" w:cs="Arial"/>
                <w:sz w:val="22"/>
                <w:szCs w:val="22"/>
                <w:lang w:val="en-CA"/>
              </w:rPr>
              <w:t xml:space="preserve">:  </w:t>
            </w:r>
          </w:p>
        </w:tc>
        <w:tc>
          <w:tcPr>
            <w:tcW w:w="3676" w:type="dxa"/>
            <w:tcBorders>
              <w:top w:val="single" w:sz="6" w:space="0" w:color="000000"/>
              <w:left w:val="single" w:sz="6" w:space="0" w:color="000000"/>
              <w:bottom w:val="single" w:sz="12" w:space="0" w:color="000000"/>
              <w:right w:val="single" w:sz="12" w:space="0" w:color="000000"/>
            </w:tcBorders>
          </w:tcPr>
          <w:p w14:paraId="3DC66270" w14:textId="77777777" w:rsidR="001F507D" w:rsidRPr="00375EE2" w:rsidRDefault="001F507D" w:rsidP="001925C1">
            <w:pPr>
              <w:numPr>
                <w:ilvl w:val="12"/>
                <w:numId w:val="0"/>
              </w:numPr>
              <w:tabs>
                <w:tab w:val="left" w:pos="-1200"/>
                <w:tab w:val="left" w:pos="-720"/>
                <w:tab w:val="left" w:pos="0"/>
                <w:tab w:val="left" w:pos="1680"/>
              </w:tabs>
              <w:spacing w:before="96" w:after="48"/>
              <w:ind w:left="1440" w:hanging="1440"/>
              <w:rPr>
                <w:rFonts w:ascii="Arial" w:hAnsi="Arial" w:cs="Arial"/>
                <w:sz w:val="22"/>
                <w:szCs w:val="22"/>
              </w:rPr>
            </w:pPr>
            <w:r w:rsidRPr="00375EE2">
              <w:rPr>
                <w:rFonts w:ascii="Arial" w:hAnsi="Arial" w:cs="Arial"/>
                <w:b/>
                <w:sz w:val="22"/>
                <w:szCs w:val="22"/>
                <w:lang w:val="en-CA"/>
              </w:rPr>
              <w:t>Approved By:</w:t>
            </w:r>
            <w:r w:rsidRPr="00375EE2">
              <w:rPr>
                <w:rFonts w:ascii="Arial" w:hAnsi="Arial" w:cs="Arial"/>
                <w:sz w:val="22"/>
                <w:szCs w:val="22"/>
                <w:lang w:val="en-CA"/>
              </w:rPr>
              <w:t xml:space="preserve"> Executive Director</w:t>
            </w:r>
          </w:p>
        </w:tc>
      </w:tr>
    </w:tbl>
    <w:p w14:paraId="26793DD1" w14:textId="77777777" w:rsidR="008C69E4" w:rsidRPr="00375EE2" w:rsidRDefault="008C69E4" w:rsidP="00BD2E24">
      <w:pPr>
        <w:pStyle w:val="Heading4"/>
        <w:rPr>
          <w:rFonts w:ascii="Arial" w:hAnsi="Arial" w:cs="Arial"/>
          <w:sz w:val="22"/>
          <w:szCs w:val="22"/>
        </w:rPr>
      </w:pPr>
    </w:p>
    <w:p w14:paraId="3327CFD8" w14:textId="1D7ED9E1" w:rsidR="00BD2E24" w:rsidRPr="00375EE2" w:rsidRDefault="00BD2E24" w:rsidP="00BD2E24">
      <w:pPr>
        <w:pStyle w:val="Heading4"/>
        <w:rPr>
          <w:rFonts w:ascii="Arial" w:hAnsi="Arial" w:cs="Arial"/>
          <w:sz w:val="22"/>
          <w:szCs w:val="22"/>
        </w:rPr>
      </w:pPr>
      <w:r w:rsidRPr="00375EE2">
        <w:rPr>
          <w:rFonts w:ascii="Arial" w:hAnsi="Arial" w:cs="Arial"/>
          <w:sz w:val="22"/>
          <w:szCs w:val="22"/>
        </w:rPr>
        <w:t>POLICY</w:t>
      </w:r>
    </w:p>
    <w:p w14:paraId="195D6B3C" w14:textId="77777777" w:rsidR="00BD2E24" w:rsidRPr="00375EE2" w:rsidRDefault="00BD2E24" w:rsidP="00BD2E24">
      <w:pPr>
        <w:jc w:val="both"/>
        <w:rPr>
          <w:rFonts w:ascii="Arial" w:hAnsi="Arial" w:cs="Arial"/>
          <w:sz w:val="22"/>
          <w:szCs w:val="22"/>
        </w:rPr>
      </w:pPr>
    </w:p>
    <w:p w14:paraId="5E84DBD3" w14:textId="59A59194" w:rsidR="00BD2E24" w:rsidRPr="00375EE2" w:rsidRDefault="000B0CC5" w:rsidP="00EF3F89">
      <w:pPr>
        <w:rPr>
          <w:rFonts w:ascii="Arial" w:hAnsi="Arial" w:cs="Arial"/>
          <w:color w:val="241F1E"/>
          <w:spacing w:val="6"/>
          <w:sz w:val="22"/>
          <w:szCs w:val="22"/>
          <w:shd w:val="clear" w:color="auto" w:fill="FFFFFF"/>
        </w:rPr>
      </w:pPr>
      <w:r w:rsidRPr="00375EE2">
        <w:rPr>
          <w:rFonts w:ascii="Arial" w:hAnsi="Arial" w:cs="Arial"/>
          <w:color w:val="241F1E"/>
          <w:spacing w:val="6"/>
          <w:sz w:val="22"/>
          <w:szCs w:val="22"/>
          <w:shd w:val="clear" w:color="auto" w:fill="FFFFFF"/>
        </w:rPr>
        <w:t>The VCHC</w:t>
      </w:r>
      <w:r w:rsidR="006A2DE5" w:rsidRPr="00375EE2">
        <w:rPr>
          <w:rFonts w:ascii="Arial" w:hAnsi="Arial" w:cs="Arial"/>
          <w:color w:val="241F1E"/>
          <w:spacing w:val="6"/>
          <w:sz w:val="22"/>
          <w:szCs w:val="22"/>
          <w:shd w:val="clear" w:color="auto" w:fill="FFFFFF"/>
        </w:rPr>
        <w:t xml:space="preserve"> is committed to protecting the privacy of any personal information you may provide when visiting our </w:t>
      </w:r>
      <w:r w:rsidRPr="00375EE2">
        <w:rPr>
          <w:rFonts w:ascii="Arial" w:hAnsi="Arial" w:cs="Arial"/>
          <w:color w:val="241F1E"/>
          <w:spacing w:val="6"/>
          <w:sz w:val="22"/>
          <w:szCs w:val="22"/>
          <w:shd w:val="clear" w:color="auto" w:fill="FFFFFF"/>
        </w:rPr>
        <w:t>website</w:t>
      </w:r>
      <w:r w:rsidR="006A2DE5" w:rsidRPr="00375EE2">
        <w:rPr>
          <w:rFonts w:ascii="Arial" w:hAnsi="Arial" w:cs="Arial"/>
          <w:color w:val="241F1E"/>
          <w:spacing w:val="6"/>
          <w:sz w:val="22"/>
          <w:szCs w:val="22"/>
          <w:shd w:val="clear" w:color="auto" w:fill="FFFFFF"/>
        </w:rPr>
        <w:t xml:space="preserve">. </w:t>
      </w:r>
      <w:r w:rsidR="00C06073" w:rsidRPr="00375EE2">
        <w:rPr>
          <w:rFonts w:ascii="Arial" w:hAnsi="Arial" w:cs="Arial"/>
          <w:color w:val="241F1E"/>
          <w:spacing w:val="6"/>
          <w:sz w:val="22"/>
          <w:szCs w:val="22"/>
          <w:shd w:val="clear" w:color="auto" w:fill="FFFFFF"/>
        </w:rPr>
        <w:t>Part</w:t>
      </w:r>
      <w:r w:rsidR="006A2DE5" w:rsidRPr="00375EE2">
        <w:rPr>
          <w:rFonts w:ascii="Arial" w:hAnsi="Arial" w:cs="Arial"/>
          <w:color w:val="241F1E"/>
          <w:spacing w:val="6"/>
          <w:sz w:val="22"/>
          <w:szCs w:val="22"/>
          <w:shd w:val="clear" w:color="auto" w:fill="FFFFFF"/>
        </w:rPr>
        <w:t xml:space="preserve"> of that commitment is to explain what information may be collected and why, how it will be used and who may have access to it. </w:t>
      </w:r>
      <w:r w:rsidR="008C69E4" w:rsidRPr="00375EE2">
        <w:rPr>
          <w:rFonts w:ascii="Arial" w:hAnsi="Arial" w:cs="Arial"/>
          <w:color w:val="241F1E"/>
          <w:spacing w:val="6"/>
          <w:sz w:val="22"/>
          <w:szCs w:val="22"/>
          <w:shd w:val="clear" w:color="auto" w:fill="FFFFFF"/>
        </w:rPr>
        <w:t xml:space="preserve">The </w:t>
      </w:r>
      <w:r w:rsidR="00787B1B" w:rsidRPr="00375EE2">
        <w:rPr>
          <w:rFonts w:ascii="Arial" w:hAnsi="Arial" w:cs="Arial"/>
          <w:color w:val="241F1E"/>
          <w:spacing w:val="6"/>
          <w:sz w:val="22"/>
          <w:szCs w:val="22"/>
          <w:shd w:val="clear" w:color="auto" w:fill="FFFFFF"/>
        </w:rPr>
        <w:t>VCHC’s</w:t>
      </w:r>
      <w:r w:rsidR="008C69E4" w:rsidRPr="00375EE2">
        <w:rPr>
          <w:rFonts w:ascii="Arial" w:hAnsi="Arial" w:cs="Arial"/>
          <w:color w:val="241F1E"/>
          <w:spacing w:val="6"/>
          <w:sz w:val="22"/>
          <w:szCs w:val="22"/>
          <w:shd w:val="clear" w:color="auto" w:fill="FFFFFF"/>
        </w:rPr>
        <w:t xml:space="preserve"> </w:t>
      </w:r>
      <w:r w:rsidR="006A2DE5" w:rsidRPr="00375EE2">
        <w:rPr>
          <w:rFonts w:ascii="Arial" w:hAnsi="Arial" w:cs="Arial"/>
          <w:color w:val="241F1E"/>
          <w:spacing w:val="6"/>
          <w:sz w:val="22"/>
          <w:szCs w:val="22"/>
          <w:shd w:val="clear" w:color="auto" w:fill="FFFFFF"/>
        </w:rPr>
        <w:t>practices have been designed to ensure compliance with the privacy provisions of the</w:t>
      </w:r>
      <w:r w:rsidR="006A2DE5" w:rsidRPr="00375EE2">
        <w:rPr>
          <w:rStyle w:val="Emphasis"/>
          <w:rFonts w:ascii="Arial" w:hAnsi="Arial" w:cs="Arial"/>
          <w:color w:val="241F1E"/>
          <w:spacing w:val="6"/>
          <w:sz w:val="22"/>
          <w:szCs w:val="22"/>
          <w:shd w:val="clear" w:color="auto" w:fill="FFFFFF"/>
        </w:rPr>
        <w:t xml:space="preserve"> Freedom of Information and Protection of Privacy Act</w:t>
      </w:r>
      <w:r w:rsidR="006A2DE5" w:rsidRPr="00375EE2">
        <w:rPr>
          <w:rFonts w:ascii="Arial" w:hAnsi="Arial" w:cs="Arial"/>
          <w:color w:val="241F1E"/>
          <w:spacing w:val="6"/>
          <w:sz w:val="22"/>
          <w:szCs w:val="22"/>
          <w:shd w:val="clear" w:color="auto" w:fill="FFFFFF"/>
        </w:rPr>
        <w:t> (FIPPA), and </w:t>
      </w:r>
      <w:r w:rsidR="006A2DE5" w:rsidRPr="00375EE2">
        <w:rPr>
          <w:rStyle w:val="Emphasis"/>
          <w:rFonts w:ascii="Arial" w:hAnsi="Arial" w:cs="Arial"/>
          <w:color w:val="241F1E"/>
          <w:spacing w:val="6"/>
          <w:sz w:val="22"/>
          <w:szCs w:val="22"/>
          <w:shd w:val="clear" w:color="auto" w:fill="FFFFFF"/>
        </w:rPr>
        <w:t>Personal Health Information Protection Act, 2004</w:t>
      </w:r>
      <w:r w:rsidR="006A2DE5" w:rsidRPr="00375EE2">
        <w:rPr>
          <w:rFonts w:ascii="Arial" w:hAnsi="Arial" w:cs="Arial"/>
          <w:color w:val="241F1E"/>
          <w:spacing w:val="6"/>
          <w:sz w:val="22"/>
          <w:szCs w:val="22"/>
          <w:shd w:val="clear" w:color="auto" w:fill="FFFFFF"/>
        </w:rPr>
        <w:t xml:space="preserve"> (PHIPA). This privacy statement applies to interactions </w:t>
      </w:r>
      <w:r w:rsidR="00397DD8" w:rsidRPr="00375EE2">
        <w:rPr>
          <w:rFonts w:ascii="Arial" w:hAnsi="Arial" w:cs="Arial"/>
          <w:color w:val="241F1E"/>
          <w:spacing w:val="6"/>
          <w:sz w:val="22"/>
          <w:szCs w:val="22"/>
          <w:shd w:val="clear" w:color="auto" w:fill="FFFFFF"/>
        </w:rPr>
        <w:t xml:space="preserve">with the </w:t>
      </w:r>
      <w:r w:rsidR="00787B1B" w:rsidRPr="00375EE2">
        <w:rPr>
          <w:rFonts w:ascii="Arial" w:hAnsi="Arial" w:cs="Arial"/>
          <w:color w:val="241F1E"/>
          <w:spacing w:val="6"/>
          <w:sz w:val="22"/>
          <w:szCs w:val="22"/>
          <w:shd w:val="clear" w:color="auto" w:fill="FFFFFF"/>
        </w:rPr>
        <w:t>VCHC’s</w:t>
      </w:r>
      <w:r w:rsidR="006A2DE5" w:rsidRPr="00375EE2">
        <w:rPr>
          <w:rFonts w:ascii="Arial" w:hAnsi="Arial" w:cs="Arial"/>
          <w:color w:val="241F1E"/>
          <w:spacing w:val="6"/>
          <w:sz w:val="22"/>
          <w:szCs w:val="22"/>
          <w:shd w:val="clear" w:color="auto" w:fill="FFFFFF"/>
        </w:rPr>
        <w:t xml:space="preserve"> web server. It does not apply to any other </w:t>
      </w:r>
      <w:r w:rsidR="00787B1B" w:rsidRPr="00375EE2">
        <w:rPr>
          <w:rFonts w:ascii="Arial" w:hAnsi="Arial" w:cs="Arial"/>
          <w:color w:val="241F1E"/>
          <w:spacing w:val="6"/>
          <w:sz w:val="22"/>
          <w:szCs w:val="22"/>
          <w:shd w:val="clear" w:color="auto" w:fill="FFFFFF"/>
        </w:rPr>
        <w:t>website</w:t>
      </w:r>
      <w:r w:rsidR="006A2DE5" w:rsidRPr="00375EE2">
        <w:rPr>
          <w:rFonts w:ascii="Arial" w:hAnsi="Arial" w:cs="Arial"/>
          <w:color w:val="241F1E"/>
          <w:spacing w:val="6"/>
          <w:sz w:val="22"/>
          <w:szCs w:val="22"/>
          <w:shd w:val="clear" w:color="auto" w:fill="FFFFFF"/>
        </w:rPr>
        <w:t>.</w:t>
      </w:r>
      <w:r w:rsidR="00572EA0" w:rsidRPr="00375EE2">
        <w:rPr>
          <w:rFonts w:ascii="Arial" w:hAnsi="Arial" w:cs="Arial"/>
          <w:color w:val="241F1E"/>
          <w:spacing w:val="6"/>
          <w:sz w:val="22"/>
          <w:szCs w:val="22"/>
          <w:shd w:val="clear" w:color="auto" w:fill="FFFFFF"/>
        </w:rPr>
        <w:t xml:space="preserve"> This statement is available on our </w:t>
      </w:r>
      <w:r w:rsidR="00C67437" w:rsidRPr="00375EE2">
        <w:rPr>
          <w:rFonts w:ascii="Arial" w:hAnsi="Arial" w:cs="Arial"/>
          <w:color w:val="241F1E"/>
          <w:spacing w:val="6"/>
          <w:sz w:val="22"/>
          <w:szCs w:val="22"/>
          <w:shd w:val="clear" w:color="auto" w:fill="FFFFFF"/>
        </w:rPr>
        <w:t>website</w:t>
      </w:r>
      <w:r w:rsidR="00572EA0" w:rsidRPr="00375EE2">
        <w:rPr>
          <w:rFonts w:ascii="Arial" w:hAnsi="Arial" w:cs="Arial"/>
          <w:color w:val="241F1E"/>
          <w:spacing w:val="6"/>
          <w:sz w:val="22"/>
          <w:szCs w:val="22"/>
          <w:shd w:val="clear" w:color="auto" w:fill="FFFFFF"/>
        </w:rPr>
        <w:t>.</w:t>
      </w:r>
    </w:p>
    <w:p w14:paraId="118B8670" w14:textId="77777777" w:rsidR="006A2DE5" w:rsidRPr="00375EE2" w:rsidRDefault="006A2DE5" w:rsidP="00EF3F89">
      <w:pPr>
        <w:rPr>
          <w:rFonts w:ascii="Arial" w:hAnsi="Arial" w:cs="Arial"/>
          <w:strike/>
          <w:sz w:val="22"/>
          <w:szCs w:val="22"/>
        </w:rPr>
      </w:pPr>
    </w:p>
    <w:p w14:paraId="27BC9B14" w14:textId="1DFE69DF" w:rsidR="2C37FDA1" w:rsidRPr="00375EE2" w:rsidRDefault="00BD2E24" w:rsidP="0016411A">
      <w:pPr>
        <w:rPr>
          <w:rFonts w:ascii="Arial" w:hAnsi="Arial" w:cs="Arial"/>
          <w:b/>
          <w:sz w:val="22"/>
          <w:szCs w:val="22"/>
        </w:rPr>
      </w:pPr>
      <w:r w:rsidRPr="00375EE2">
        <w:rPr>
          <w:rFonts w:ascii="Arial" w:hAnsi="Arial" w:cs="Arial"/>
          <w:b/>
          <w:bCs/>
          <w:sz w:val="22"/>
          <w:szCs w:val="22"/>
        </w:rPr>
        <w:t>PROCEDURE</w:t>
      </w:r>
    </w:p>
    <w:p w14:paraId="30A98ED8" w14:textId="77777777" w:rsidR="006A2DE5" w:rsidRPr="00375EE2" w:rsidRDefault="006A2DE5" w:rsidP="006A2DE5">
      <w:pPr>
        <w:widowControl/>
        <w:shd w:val="clear" w:color="auto" w:fill="FFFFFF"/>
        <w:snapToGrid/>
        <w:spacing w:before="100" w:beforeAutospacing="1" w:after="100" w:afterAutospacing="1"/>
        <w:outlineLvl w:val="1"/>
        <w:rPr>
          <w:rFonts w:ascii="Arial" w:hAnsi="Arial" w:cs="Arial"/>
          <w:b/>
          <w:bCs/>
          <w:color w:val="241F1E"/>
          <w:sz w:val="22"/>
          <w:szCs w:val="22"/>
        </w:rPr>
      </w:pPr>
      <w:r w:rsidRPr="00375EE2">
        <w:rPr>
          <w:rFonts w:ascii="Arial" w:hAnsi="Arial" w:cs="Arial"/>
          <w:b/>
          <w:bCs/>
          <w:color w:val="241F1E"/>
          <w:sz w:val="22"/>
          <w:szCs w:val="22"/>
        </w:rPr>
        <w:t>Our Commitment to Security</w:t>
      </w:r>
    </w:p>
    <w:p w14:paraId="4BACA1B1" w14:textId="6688C21F" w:rsidR="006A2DE5" w:rsidRPr="00375EE2" w:rsidRDefault="008C69E4" w:rsidP="006A2DE5">
      <w:pPr>
        <w:pStyle w:val="NormalWeb"/>
        <w:shd w:val="clear" w:color="auto" w:fill="FFFFFF"/>
        <w:spacing w:before="0" w:beforeAutospacing="0"/>
        <w:rPr>
          <w:rFonts w:ascii="Arial" w:hAnsi="Arial" w:cs="Arial"/>
          <w:color w:val="241F1E"/>
          <w:spacing w:val="6"/>
          <w:sz w:val="22"/>
          <w:szCs w:val="22"/>
        </w:rPr>
      </w:pPr>
      <w:r w:rsidRPr="00375EE2">
        <w:rPr>
          <w:rFonts w:ascii="Arial" w:hAnsi="Arial" w:cs="Arial"/>
          <w:color w:val="241F1E"/>
          <w:spacing w:val="6"/>
          <w:sz w:val="22"/>
          <w:szCs w:val="22"/>
        </w:rPr>
        <w:t xml:space="preserve">The </w:t>
      </w:r>
      <w:r w:rsidR="00C67437" w:rsidRPr="00375EE2">
        <w:rPr>
          <w:rFonts w:ascii="Arial" w:hAnsi="Arial" w:cs="Arial"/>
          <w:color w:val="241F1E"/>
          <w:spacing w:val="6"/>
          <w:sz w:val="22"/>
          <w:szCs w:val="22"/>
        </w:rPr>
        <w:t>VCHC</w:t>
      </w:r>
      <w:r w:rsidR="006A2DE5" w:rsidRPr="00375EE2">
        <w:rPr>
          <w:rFonts w:ascii="Arial" w:hAnsi="Arial" w:cs="Arial"/>
          <w:color w:val="241F1E"/>
          <w:spacing w:val="6"/>
          <w:sz w:val="22"/>
          <w:szCs w:val="22"/>
        </w:rPr>
        <w:t xml:space="preserve"> has put in place appropriate physical, electronic, and managerial procedures to safeguard and prevent unauthorized access to personal information and ensure that the information we collect is used only for the purposes requested.</w:t>
      </w:r>
    </w:p>
    <w:p w14:paraId="5AB58FBC" w14:textId="01BE5B23" w:rsidR="2C37FDA1" w:rsidRPr="00375EE2" w:rsidRDefault="008C69E4" w:rsidP="0016411A">
      <w:pPr>
        <w:pStyle w:val="NormalWeb"/>
        <w:shd w:val="clear" w:color="auto" w:fill="FFFFFF"/>
        <w:spacing w:before="0" w:beforeAutospacing="0"/>
        <w:rPr>
          <w:rFonts w:ascii="Arial" w:hAnsi="Arial" w:cs="Arial"/>
          <w:color w:val="241F1E"/>
          <w:spacing w:val="6"/>
          <w:sz w:val="22"/>
          <w:szCs w:val="22"/>
        </w:rPr>
      </w:pPr>
      <w:r w:rsidRPr="00375EE2">
        <w:rPr>
          <w:rFonts w:ascii="Arial" w:hAnsi="Arial" w:cs="Arial"/>
          <w:color w:val="241F1E"/>
          <w:spacing w:val="6"/>
          <w:sz w:val="22"/>
          <w:szCs w:val="22"/>
        </w:rPr>
        <w:t xml:space="preserve">The </w:t>
      </w:r>
      <w:r w:rsidR="00C67437" w:rsidRPr="00375EE2">
        <w:rPr>
          <w:rFonts w:ascii="Arial" w:hAnsi="Arial" w:cs="Arial"/>
          <w:color w:val="241F1E"/>
          <w:spacing w:val="6"/>
          <w:sz w:val="22"/>
          <w:szCs w:val="22"/>
        </w:rPr>
        <w:t xml:space="preserve">VCHC </w:t>
      </w:r>
      <w:r w:rsidR="006A2DE5" w:rsidRPr="00375EE2">
        <w:rPr>
          <w:rFonts w:ascii="Arial" w:hAnsi="Arial" w:cs="Arial"/>
          <w:color w:val="241F1E"/>
          <w:spacing w:val="6"/>
          <w:sz w:val="22"/>
          <w:szCs w:val="22"/>
        </w:rPr>
        <w:t>uses encryption, password protection</w:t>
      </w:r>
      <w:r w:rsidRPr="00375EE2">
        <w:rPr>
          <w:rFonts w:ascii="Arial" w:hAnsi="Arial" w:cs="Arial"/>
          <w:color w:val="241F1E"/>
          <w:spacing w:val="6"/>
          <w:sz w:val="22"/>
          <w:szCs w:val="22"/>
        </w:rPr>
        <w:t>,</w:t>
      </w:r>
      <w:r w:rsidR="006A2DE5" w:rsidRPr="00375EE2">
        <w:rPr>
          <w:rFonts w:ascii="Arial" w:hAnsi="Arial" w:cs="Arial"/>
          <w:color w:val="241F1E"/>
          <w:spacing w:val="6"/>
          <w:sz w:val="22"/>
          <w:szCs w:val="22"/>
        </w:rPr>
        <w:t xml:space="preserve"> and other technology to protect personal information from unauthorized </w:t>
      </w:r>
      <w:r w:rsidR="00B96854" w:rsidRPr="00375EE2">
        <w:rPr>
          <w:rFonts w:ascii="Arial" w:hAnsi="Arial" w:cs="Arial"/>
          <w:color w:val="241F1E"/>
          <w:spacing w:val="6"/>
          <w:sz w:val="22"/>
          <w:szCs w:val="22"/>
        </w:rPr>
        <w:t>third-party</w:t>
      </w:r>
      <w:r w:rsidR="006A2DE5" w:rsidRPr="00375EE2">
        <w:rPr>
          <w:rFonts w:ascii="Arial" w:hAnsi="Arial" w:cs="Arial"/>
          <w:color w:val="241F1E"/>
          <w:spacing w:val="6"/>
          <w:sz w:val="22"/>
          <w:szCs w:val="22"/>
        </w:rPr>
        <w:t xml:space="preserve"> access, alteration, theft</w:t>
      </w:r>
      <w:r w:rsidRPr="00375EE2">
        <w:rPr>
          <w:rFonts w:ascii="Arial" w:hAnsi="Arial" w:cs="Arial"/>
          <w:color w:val="241F1E"/>
          <w:spacing w:val="6"/>
          <w:sz w:val="22"/>
          <w:szCs w:val="22"/>
        </w:rPr>
        <w:t>,</w:t>
      </w:r>
      <w:r w:rsidR="006A2DE5" w:rsidRPr="00375EE2">
        <w:rPr>
          <w:rFonts w:ascii="Arial" w:hAnsi="Arial" w:cs="Arial"/>
          <w:color w:val="241F1E"/>
          <w:spacing w:val="6"/>
          <w:sz w:val="22"/>
          <w:szCs w:val="22"/>
        </w:rPr>
        <w:t xml:space="preserve"> or misuse.</w:t>
      </w:r>
    </w:p>
    <w:p w14:paraId="544860A0" w14:textId="77777777" w:rsidR="00C106E3" w:rsidRPr="00375EE2" w:rsidRDefault="00C106E3" w:rsidP="00C106E3">
      <w:pPr>
        <w:pStyle w:val="NormalWeb"/>
        <w:spacing w:after="360" w:afterAutospacing="0"/>
        <w:rPr>
          <w:rFonts w:ascii="Arial" w:hAnsi="Arial" w:cs="Arial"/>
          <w:b/>
          <w:bCs/>
          <w:sz w:val="22"/>
          <w:szCs w:val="22"/>
        </w:rPr>
      </w:pPr>
      <w:r w:rsidRPr="00375EE2">
        <w:rPr>
          <w:rFonts w:ascii="Arial" w:hAnsi="Arial" w:cs="Arial"/>
          <w:b/>
          <w:bCs/>
          <w:sz w:val="22"/>
          <w:szCs w:val="22"/>
        </w:rPr>
        <w:t>Registration and Use of Personal Information</w:t>
      </w:r>
    </w:p>
    <w:p w14:paraId="781632F6" w14:textId="78C2A4BA" w:rsidR="00C106E3" w:rsidRPr="00375EE2" w:rsidRDefault="006A2DE5" w:rsidP="00C106E3">
      <w:pPr>
        <w:pStyle w:val="NormalWeb"/>
        <w:spacing w:after="360" w:afterAutospacing="0"/>
        <w:rPr>
          <w:rFonts w:ascii="Arial" w:hAnsi="Arial" w:cs="Arial"/>
          <w:color w:val="404040"/>
          <w:sz w:val="22"/>
          <w:szCs w:val="22"/>
        </w:rPr>
      </w:pPr>
      <w:r w:rsidRPr="00375EE2">
        <w:rPr>
          <w:rFonts w:ascii="Arial" w:hAnsi="Arial" w:cs="Arial"/>
          <w:color w:val="241F1E"/>
          <w:spacing w:val="6"/>
          <w:sz w:val="22"/>
          <w:szCs w:val="22"/>
        </w:rPr>
        <w:t xml:space="preserve">When you visit </w:t>
      </w:r>
      <w:r w:rsidR="00B96854" w:rsidRPr="00375EE2">
        <w:rPr>
          <w:rFonts w:ascii="Arial" w:hAnsi="Arial" w:cs="Arial"/>
          <w:color w:val="241F1E"/>
          <w:spacing w:val="6"/>
          <w:sz w:val="22"/>
          <w:szCs w:val="22"/>
        </w:rPr>
        <w:t>the VCHC website</w:t>
      </w:r>
      <w:r w:rsidRPr="00375EE2">
        <w:rPr>
          <w:rFonts w:ascii="Arial" w:hAnsi="Arial" w:cs="Arial"/>
          <w:color w:val="241F1E"/>
          <w:spacing w:val="6"/>
          <w:sz w:val="22"/>
          <w:szCs w:val="22"/>
        </w:rPr>
        <w:t xml:space="preserve">, you do so anonymously, there is no need to tell us who you are. If you direct an inquiry to a specific department or staff member of </w:t>
      </w:r>
      <w:r w:rsidR="008C69E4" w:rsidRPr="00375EE2">
        <w:rPr>
          <w:rFonts w:ascii="Arial" w:hAnsi="Arial" w:cs="Arial"/>
          <w:color w:val="241F1E"/>
          <w:spacing w:val="6"/>
          <w:sz w:val="22"/>
          <w:szCs w:val="22"/>
        </w:rPr>
        <w:t xml:space="preserve">the </w:t>
      </w:r>
      <w:r w:rsidR="00B96854" w:rsidRPr="00375EE2">
        <w:rPr>
          <w:rFonts w:ascii="Arial" w:hAnsi="Arial" w:cs="Arial"/>
          <w:color w:val="241F1E"/>
          <w:spacing w:val="6"/>
          <w:sz w:val="22"/>
          <w:szCs w:val="22"/>
        </w:rPr>
        <w:t>VCHC</w:t>
      </w:r>
      <w:r w:rsidRPr="00375EE2">
        <w:rPr>
          <w:rFonts w:ascii="Arial" w:hAnsi="Arial" w:cs="Arial"/>
          <w:color w:val="241F1E"/>
          <w:spacing w:val="6"/>
          <w:sz w:val="22"/>
          <w:szCs w:val="22"/>
        </w:rPr>
        <w:t>, we may ask you to provide your name</w:t>
      </w:r>
      <w:r w:rsidR="005913F6" w:rsidRPr="00375EE2">
        <w:rPr>
          <w:rFonts w:ascii="Arial" w:hAnsi="Arial" w:cs="Arial"/>
          <w:color w:val="241F1E"/>
          <w:spacing w:val="6"/>
          <w:sz w:val="22"/>
          <w:szCs w:val="22"/>
        </w:rPr>
        <w:t>,</w:t>
      </w:r>
      <w:r w:rsidRPr="00375EE2">
        <w:rPr>
          <w:rFonts w:ascii="Arial" w:hAnsi="Arial" w:cs="Arial"/>
          <w:color w:val="241F1E"/>
          <w:spacing w:val="6"/>
          <w:sz w:val="22"/>
          <w:szCs w:val="22"/>
        </w:rPr>
        <w:t xml:space="preserve"> e-mail address</w:t>
      </w:r>
      <w:r w:rsidR="005913F6" w:rsidRPr="00375EE2">
        <w:rPr>
          <w:rFonts w:ascii="Arial" w:hAnsi="Arial" w:cs="Arial"/>
          <w:color w:val="241F1E"/>
          <w:spacing w:val="6"/>
          <w:sz w:val="22"/>
          <w:szCs w:val="22"/>
        </w:rPr>
        <w:t>,</w:t>
      </w:r>
      <w:r w:rsidR="00D03FC6" w:rsidRPr="00375EE2">
        <w:rPr>
          <w:rFonts w:ascii="Arial" w:hAnsi="Arial" w:cs="Arial"/>
          <w:color w:val="241F1E"/>
          <w:spacing w:val="6"/>
          <w:sz w:val="22"/>
          <w:szCs w:val="22"/>
        </w:rPr>
        <w:t xml:space="preserve"> or phone number</w:t>
      </w:r>
      <w:r w:rsidRPr="00375EE2">
        <w:rPr>
          <w:rFonts w:ascii="Arial" w:hAnsi="Arial" w:cs="Arial"/>
          <w:color w:val="241F1E"/>
          <w:spacing w:val="6"/>
          <w:sz w:val="22"/>
          <w:szCs w:val="22"/>
        </w:rPr>
        <w:t xml:space="preserve"> for the purpose of responding to your inquiry. Only those who are required to be advised in providing the service will have access to the personal information provided.</w:t>
      </w:r>
      <w:r w:rsidR="00C106E3" w:rsidRPr="00375EE2">
        <w:rPr>
          <w:rFonts w:ascii="Arial" w:hAnsi="Arial" w:cs="Arial"/>
          <w:color w:val="404040"/>
          <w:sz w:val="22"/>
          <w:szCs w:val="22"/>
        </w:rPr>
        <w:t xml:space="preserve"> </w:t>
      </w:r>
    </w:p>
    <w:p w14:paraId="22EA2C5F" w14:textId="06AE03FA" w:rsidR="006A2DE5" w:rsidRPr="00375EE2" w:rsidRDefault="006A2DE5" w:rsidP="006A2DE5">
      <w:pPr>
        <w:widowControl/>
        <w:shd w:val="clear" w:color="auto" w:fill="FFFFFF"/>
        <w:snapToGrid/>
        <w:spacing w:after="100" w:afterAutospacing="1"/>
        <w:rPr>
          <w:rFonts w:ascii="Arial" w:hAnsi="Arial" w:cs="Arial"/>
          <w:color w:val="241F1E"/>
          <w:spacing w:val="6"/>
          <w:sz w:val="22"/>
          <w:szCs w:val="22"/>
        </w:rPr>
      </w:pPr>
    </w:p>
    <w:p w14:paraId="44CCCBE9" w14:textId="362A7689" w:rsidR="00C106E3" w:rsidRPr="00375EE2" w:rsidRDefault="00C106E3" w:rsidP="00C106E3">
      <w:pPr>
        <w:pStyle w:val="NormalWeb"/>
        <w:spacing w:after="360" w:afterAutospacing="0"/>
        <w:rPr>
          <w:rFonts w:ascii="Arial" w:hAnsi="Arial" w:cs="Arial"/>
          <w:sz w:val="22"/>
          <w:szCs w:val="22"/>
        </w:rPr>
      </w:pPr>
      <w:r w:rsidRPr="00375EE2">
        <w:rPr>
          <w:rFonts w:ascii="Arial" w:hAnsi="Arial" w:cs="Arial"/>
          <w:sz w:val="22"/>
          <w:szCs w:val="22"/>
        </w:rPr>
        <w:lastRenderedPageBreak/>
        <w:t xml:space="preserve">While registration is not required </w:t>
      </w:r>
      <w:proofErr w:type="gramStart"/>
      <w:r w:rsidRPr="00375EE2">
        <w:rPr>
          <w:rFonts w:ascii="Arial" w:hAnsi="Arial" w:cs="Arial"/>
          <w:sz w:val="22"/>
          <w:szCs w:val="22"/>
        </w:rPr>
        <w:t>in order to</w:t>
      </w:r>
      <w:proofErr w:type="gramEnd"/>
      <w:r w:rsidRPr="00375EE2">
        <w:rPr>
          <w:rFonts w:ascii="Arial" w:hAnsi="Arial" w:cs="Arial"/>
          <w:sz w:val="22"/>
          <w:szCs w:val="22"/>
        </w:rPr>
        <w:t xml:space="preserve"> use or access all sections of this website, it is required </w:t>
      </w:r>
      <w:r w:rsidR="00FD7F63" w:rsidRPr="00375EE2">
        <w:rPr>
          <w:rFonts w:ascii="Arial" w:hAnsi="Arial" w:cs="Arial"/>
          <w:sz w:val="22"/>
          <w:szCs w:val="22"/>
        </w:rPr>
        <w:t>when</w:t>
      </w:r>
      <w:r w:rsidRPr="00375EE2">
        <w:rPr>
          <w:rFonts w:ascii="Arial" w:hAnsi="Arial" w:cs="Arial"/>
          <w:sz w:val="22"/>
          <w:szCs w:val="22"/>
        </w:rPr>
        <w:t xml:space="preserve"> </w:t>
      </w:r>
      <w:r w:rsidR="005E2AA1" w:rsidRPr="00375EE2">
        <w:rPr>
          <w:rFonts w:ascii="Arial" w:hAnsi="Arial" w:cs="Arial"/>
          <w:sz w:val="22"/>
          <w:szCs w:val="22"/>
        </w:rPr>
        <w:t xml:space="preserve">booking online </w:t>
      </w:r>
      <w:r w:rsidR="003D7826" w:rsidRPr="00375EE2">
        <w:rPr>
          <w:rFonts w:ascii="Arial" w:hAnsi="Arial" w:cs="Arial"/>
          <w:sz w:val="22"/>
          <w:szCs w:val="22"/>
        </w:rPr>
        <w:t>appointments</w:t>
      </w:r>
      <w:r w:rsidR="00E24A46" w:rsidRPr="00375EE2">
        <w:rPr>
          <w:rFonts w:ascii="Arial" w:hAnsi="Arial" w:cs="Arial"/>
          <w:sz w:val="22"/>
          <w:szCs w:val="22"/>
        </w:rPr>
        <w:t xml:space="preserve"> or completing forms</w:t>
      </w:r>
      <w:r w:rsidRPr="00375EE2">
        <w:rPr>
          <w:rFonts w:ascii="Arial" w:hAnsi="Arial" w:cs="Arial"/>
          <w:sz w:val="22"/>
          <w:szCs w:val="22"/>
        </w:rPr>
        <w:t>.</w:t>
      </w:r>
    </w:p>
    <w:p w14:paraId="7FB7771E" w14:textId="77777777" w:rsidR="00C106E3" w:rsidRPr="00375EE2" w:rsidRDefault="00C106E3" w:rsidP="00C106E3">
      <w:pPr>
        <w:pStyle w:val="NormalWeb"/>
        <w:spacing w:after="360" w:afterAutospacing="0"/>
        <w:rPr>
          <w:rFonts w:ascii="Arial" w:hAnsi="Arial" w:cs="Arial"/>
          <w:sz w:val="22"/>
          <w:szCs w:val="22"/>
        </w:rPr>
      </w:pPr>
      <w:r w:rsidRPr="00375EE2">
        <w:rPr>
          <w:rFonts w:ascii="Arial" w:hAnsi="Arial" w:cs="Arial"/>
          <w:sz w:val="22"/>
          <w:szCs w:val="22"/>
        </w:rPr>
        <w:t>If you do register, and the process provides us with personally identifiable information, rest assured that any such information you provide will not be shared with any third-party organization except with your express consent.</w:t>
      </w:r>
    </w:p>
    <w:p w14:paraId="0565D87F" w14:textId="448161BC" w:rsidR="00C106E3" w:rsidRPr="00375EE2" w:rsidRDefault="00C106E3" w:rsidP="00C106E3">
      <w:pPr>
        <w:widowControl/>
        <w:shd w:val="clear" w:color="auto" w:fill="FFFFFF"/>
        <w:snapToGrid/>
        <w:spacing w:after="100" w:afterAutospacing="1"/>
        <w:rPr>
          <w:rFonts w:ascii="Arial" w:hAnsi="Arial" w:cs="Arial"/>
          <w:color w:val="241F1E"/>
          <w:spacing w:val="6"/>
          <w:sz w:val="22"/>
          <w:szCs w:val="22"/>
        </w:rPr>
      </w:pPr>
      <w:r w:rsidRPr="00375EE2">
        <w:rPr>
          <w:rFonts w:ascii="Arial" w:hAnsi="Arial" w:cs="Arial"/>
          <w:sz w:val="22"/>
          <w:szCs w:val="22"/>
        </w:rPr>
        <w:t xml:space="preserve">We also provide visitors to our </w:t>
      </w:r>
      <w:proofErr w:type="gramStart"/>
      <w:r w:rsidRPr="00375EE2">
        <w:rPr>
          <w:rFonts w:ascii="Arial" w:hAnsi="Arial" w:cs="Arial"/>
          <w:sz w:val="22"/>
          <w:szCs w:val="22"/>
        </w:rPr>
        <w:t>website</w:t>
      </w:r>
      <w:proofErr w:type="gramEnd"/>
      <w:r w:rsidRPr="00375EE2">
        <w:rPr>
          <w:rFonts w:ascii="Arial" w:hAnsi="Arial" w:cs="Arial"/>
          <w:sz w:val="22"/>
          <w:szCs w:val="22"/>
        </w:rPr>
        <w:t xml:space="preserve"> the opportunity to opt-in to receive communications from us. In this case, we ask the visitor for their email address and name. These communications may include regular newsletters, </w:t>
      </w:r>
      <w:r w:rsidR="003D7826" w:rsidRPr="00375EE2">
        <w:rPr>
          <w:rFonts w:ascii="Arial" w:hAnsi="Arial" w:cs="Arial"/>
          <w:sz w:val="22"/>
          <w:szCs w:val="22"/>
        </w:rPr>
        <w:t>promotions,</w:t>
      </w:r>
      <w:r w:rsidRPr="00375EE2">
        <w:rPr>
          <w:rFonts w:ascii="Arial" w:hAnsi="Arial" w:cs="Arial"/>
          <w:sz w:val="22"/>
          <w:szCs w:val="22"/>
        </w:rPr>
        <w:t xml:space="preserve"> and any other information that we feel may be pertinent to the visitor. You may opt out of receiving any, or all, of these communications by emailing us at </w:t>
      </w:r>
      <w:hyperlink r:id="rId11" w:history="1">
        <w:r w:rsidR="00E24A46" w:rsidRPr="00375EE2">
          <w:rPr>
            <w:rStyle w:val="Hyperlink"/>
            <w:rFonts w:ascii="Arial" w:hAnsi="Arial" w:cs="Arial"/>
            <w:sz w:val="22"/>
            <w:szCs w:val="22"/>
          </w:rPr>
          <w:t>info@vaughanchc.com</w:t>
        </w:r>
      </w:hyperlink>
      <w:r w:rsidRPr="00375EE2">
        <w:rPr>
          <w:rFonts w:ascii="Arial" w:hAnsi="Arial" w:cs="Arial"/>
          <w:color w:val="404040"/>
          <w:sz w:val="22"/>
          <w:szCs w:val="22"/>
        </w:rPr>
        <w:t> </w:t>
      </w:r>
      <w:r w:rsidRPr="00375EE2">
        <w:rPr>
          <w:rFonts w:ascii="Arial" w:hAnsi="Arial" w:cs="Arial"/>
          <w:sz w:val="22"/>
          <w:szCs w:val="22"/>
        </w:rPr>
        <w:t>or by clicking on the “unsubscribe” at the bottom of these communications.</w:t>
      </w:r>
      <w:r w:rsidRPr="00375EE2">
        <w:rPr>
          <w:rFonts w:ascii="Arial" w:hAnsi="Arial" w:cs="Arial"/>
          <w:color w:val="404040"/>
          <w:sz w:val="22"/>
          <w:szCs w:val="22"/>
        </w:rPr>
        <w:br/>
      </w:r>
    </w:p>
    <w:p w14:paraId="5C43D73C" w14:textId="77777777" w:rsidR="002B1113" w:rsidRPr="00375EE2" w:rsidRDefault="002B1113" w:rsidP="002B1113">
      <w:pPr>
        <w:rPr>
          <w:rFonts w:ascii="Arial" w:hAnsi="Arial" w:cs="Arial"/>
          <w:b/>
          <w:bCs/>
          <w:i/>
          <w:iCs/>
          <w:sz w:val="22"/>
          <w:szCs w:val="22"/>
          <w:lang w:val="en-CA"/>
        </w:rPr>
      </w:pPr>
      <w:r w:rsidRPr="00375EE2">
        <w:rPr>
          <w:rStyle w:val="Emphasis"/>
          <w:rFonts w:ascii="Arial" w:hAnsi="Arial" w:cs="Arial"/>
          <w:b/>
          <w:bCs/>
          <w:i w:val="0"/>
          <w:iCs w:val="0"/>
          <w:sz w:val="22"/>
          <w:szCs w:val="22"/>
        </w:rPr>
        <w:t>Downloadable files</w:t>
      </w:r>
    </w:p>
    <w:p w14:paraId="5178C1B8" w14:textId="4740E2D3" w:rsidR="002B1113" w:rsidRPr="00375EE2" w:rsidRDefault="002B1113" w:rsidP="00375EE2">
      <w:pPr>
        <w:pStyle w:val="NormalWeb"/>
        <w:spacing w:after="360" w:afterAutospacing="0"/>
        <w:rPr>
          <w:rFonts w:ascii="Arial" w:eastAsiaTheme="minorHAnsi" w:hAnsi="Arial" w:cs="Arial"/>
          <w:color w:val="404040"/>
          <w:sz w:val="22"/>
          <w:szCs w:val="22"/>
        </w:rPr>
      </w:pPr>
      <w:r w:rsidRPr="00375EE2">
        <w:rPr>
          <w:rFonts w:ascii="Arial" w:hAnsi="Arial" w:cs="Arial"/>
          <w:sz w:val="22"/>
          <w:szCs w:val="22"/>
        </w:rPr>
        <w:t xml:space="preserve">This website contains downloadable material; the material is scanned to ensure as much as we can that it is free of any virus, spyware or malware; </w:t>
      </w:r>
      <w:proofErr w:type="gramStart"/>
      <w:r w:rsidRPr="00375EE2">
        <w:rPr>
          <w:rFonts w:ascii="Arial" w:hAnsi="Arial" w:cs="Arial"/>
          <w:sz w:val="22"/>
          <w:szCs w:val="22"/>
        </w:rPr>
        <w:t>however</w:t>
      </w:r>
      <w:proofErr w:type="gramEnd"/>
      <w:r w:rsidRPr="00375EE2">
        <w:rPr>
          <w:rFonts w:ascii="Arial" w:hAnsi="Arial" w:cs="Arial"/>
          <w:sz w:val="22"/>
          <w:szCs w:val="22"/>
        </w:rPr>
        <w:t xml:space="preserve"> all users are advised to ensure that they have antivirus and anti-spam software on their computer to protect their information</w:t>
      </w:r>
      <w:r w:rsidRPr="00375EE2">
        <w:rPr>
          <w:rFonts w:ascii="Arial" w:hAnsi="Arial" w:cs="Arial"/>
          <w:color w:val="404040"/>
          <w:sz w:val="22"/>
          <w:szCs w:val="22"/>
        </w:rPr>
        <w:t>.</w:t>
      </w:r>
    </w:p>
    <w:p w14:paraId="20AC802B" w14:textId="77777777" w:rsidR="002B1113" w:rsidRPr="00375EE2" w:rsidRDefault="002B1113" w:rsidP="002B1113">
      <w:pPr>
        <w:pStyle w:val="Heading3"/>
        <w:rPr>
          <w:rFonts w:ascii="Arial" w:eastAsia="Times New Roman" w:hAnsi="Arial" w:cs="Arial"/>
          <w:color w:val="auto"/>
          <w:sz w:val="22"/>
          <w:szCs w:val="22"/>
        </w:rPr>
      </w:pPr>
      <w:r w:rsidRPr="00375EE2">
        <w:rPr>
          <w:rFonts w:ascii="Arial" w:eastAsia="Times New Roman" w:hAnsi="Arial" w:cs="Arial"/>
          <w:color w:val="auto"/>
          <w:sz w:val="22"/>
          <w:szCs w:val="22"/>
        </w:rPr>
        <w:t>Access to Personally Identifiable Information</w:t>
      </w:r>
    </w:p>
    <w:p w14:paraId="2820003F" w14:textId="47FCC4D4" w:rsidR="0016411A" w:rsidRPr="00375EE2" w:rsidRDefault="002B1113" w:rsidP="002B1113">
      <w:pPr>
        <w:pStyle w:val="NormalWeb"/>
        <w:spacing w:after="360" w:afterAutospacing="0"/>
        <w:rPr>
          <w:rFonts w:ascii="Arial" w:eastAsiaTheme="minorHAnsi" w:hAnsi="Arial" w:cs="Arial"/>
          <w:color w:val="404040"/>
          <w:sz w:val="22"/>
          <w:szCs w:val="22"/>
        </w:rPr>
      </w:pPr>
      <w:r w:rsidRPr="00375EE2">
        <w:rPr>
          <w:rFonts w:ascii="Arial" w:hAnsi="Arial" w:cs="Arial"/>
          <w:sz w:val="22"/>
          <w:szCs w:val="22"/>
        </w:rPr>
        <w:t>If your personally identifiable information changes, or if you no longer wish us to possess your information, you may request correction, updating, or deletion of your information by emailing us at</w:t>
      </w:r>
      <w:r w:rsidRPr="00375EE2">
        <w:rPr>
          <w:rFonts w:ascii="Arial" w:hAnsi="Arial" w:cs="Arial"/>
          <w:color w:val="404040"/>
          <w:sz w:val="22"/>
          <w:szCs w:val="22"/>
        </w:rPr>
        <w:t> </w:t>
      </w:r>
      <w:hyperlink r:id="rId12" w:history="1">
        <w:r w:rsidRPr="00375EE2">
          <w:rPr>
            <w:rStyle w:val="Hyperlink"/>
            <w:rFonts w:ascii="Arial" w:hAnsi="Arial" w:cs="Arial"/>
            <w:sz w:val="22"/>
            <w:szCs w:val="22"/>
          </w:rPr>
          <w:t>info@vaughanchc.com</w:t>
        </w:r>
      </w:hyperlink>
      <w:r w:rsidRPr="00375EE2">
        <w:rPr>
          <w:rFonts w:ascii="Arial" w:hAnsi="Arial" w:cs="Arial"/>
          <w:color w:val="404040"/>
          <w:sz w:val="22"/>
          <w:szCs w:val="22"/>
        </w:rPr>
        <w:t xml:space="preserve">. </w:t>
      </w:r>
      <w:r w:rsidRPr="00375EE2">
        <w:rPr>
          <w:rFonts w:ascii="Arial" w:hAnsi="Arial" w:cs="Arial"/>
          <w:sz w:val="22"/>
          <w:szCs w:val="22"/>
        </w:rPr>
        <w:t xml:space="preserve">You may also complete any corrections, </w:t>
      </w:r>
      <w:proofErr w:type="gramStart"/>
      <w:r w:rsidRPr="00375EE2">
        <w:rPr>
          <w:rFonts w:ascii="Arial" w:hAnsi="Arial" w:cs="Arial"/>
          <w:sz w:val="22"/>
          <w:szCs w:val="22"/>
        </w:rPr>
        <w:t>updates</w:t>
      </w:r>
      <w:proofErr w:type="gramEnd"/>
      <w:r w:rsidRPr="00375EE2">
        <w:rPr>
          <w:rFonts w:ascii="Arial" w:hAnsi="Arial" w:cs="Arial"/>
          <w:sz w:val="22"/>
          <w:szCs w:val="22"/>
        </w:rPr>
        <w:t xml:space="preserve"> or deletion requests in-person, when visiting the Centre.</w:t>
      </w:r>
    </w:p>
    <w:p w14:paraId="4D349308" w14:textId="6EB63B70" w:rsidR="0016411A" w:rsidRPr="00375EE2" w:rsidRDefault="00581742" w:rsidP="006A2DE5">
      <w:pPr>
        <w:widowControl/>
        <w:shd w:val="clear" w:color="auto" w:fill="FFFFFF"/>
        <w:snapToGrid/>
        <w:spacing w:after="100" w:afterAutospacing="1"/>
        <w:rPr>
          <w:rFonts w:ascii="Arial" w:hAnsi="Arial" w:cs="Arial"/>
          <w:b/>
          <w:bCs/>
          <w:color w:val="241F1E"/>
          <w:sz w:val="22"/>
          <w:szCs w:val="22"/>
        </w:rPr>
      </w:pPr>
      <w:r w:rsidRPr="00375EE2">
        <w:rPr>
          <w:rFonts w:ascii="Arial" w:hAnsi="Arial" w:cs="Arial"/>
          <w:b/>
          <w:bCs/>
          <w:color w:val="241F1E"/>
          <w:sz w:val="22"/>
          <w:szCs w:val="22"/>
        </w:rPr>
        <w:t>Third-party Analytics</w:t>
      </w:r>
    </w:p>
    <w:p w14:paraId="0D6FFB5A" w14:textId="5A3177FF" w:rsidR="00B20E1B" w:rsidRPr="00375EE2" w:rsidRDefault="00581742" w:rsidP="00C106E3">
      <w:pPr>
        <w:widowControl/>
        <w:shd w:val="clear" w:color="auto" w:fill="FFFFFF"/>
        <w:snapToGrid/>
        <w:spacing w:after="100" w:afterAutospacing="1"/>
        <w:rPr>
          <w:rFonts w:ascii="Arial" w:hAnsi="Arial" w:cs="Arial"/>
          <w:spacing w:val="6"/>
          <w:sz w:val="22"/>
          <w:szCs w:val="22"/>
        </w:rPr>
      </w:pPr>
      <w:r w:rsidRPr="00375EE2">
        <w:rPr>
          <w:rFonts w:ascii="Arial" w:hAnsi="Arial" w:cs="Arial"/>
          <w:spacing w:val="6"/>
          <w:sz w:val="22"/>
          <w:szCs w:val="22"/>
        </w:rPr>
        <w:t xml:space="preserve">Third-party analytics such as </w:t>
      </w:r>
      <w:r w:rsidR="006A2DE5" w:rsidRPr="00375EE2">
        <w:rPr>
          <w:rFonts w:ascii="Arial" w:hAnsi="Arial" w:cs="Arial"/>
          <w:spacing w:val="6"/>
          <w:sz w:val="22"/>
          <w:szCs w:val="22"/>
        </w:rPr>
        <w:t xml:space="preserve">Google Analytics, </w:t>
      </w:r>
      <w:r w:rsidRPr="00375EE2">
        <w:rPr>
          <w:rFonts w:ascii="Arial" w:hAnsi="Arial" w:cs="Arial"/>
          <w:spacing w:val="6"/>
          <w:sz w:val="22"/>
          <w:szCs w:val="22"/>
        </w:rPr>
        <w:t xml:space="preserve">is </w:t>
      </w:r>
      <w:r w:rsidR="006A2DE5" w:rsidRPr="00375EE2">
        <w:rPr>
          <w:rFonts w:ascii="Arial" w:hAnsi="Arial" w:cs="Arial"/>
          <w:spacing w:val="6"/>
          <w:sz w:val="22"/>
          <w:szCs w:val="22"/>
        </w:rPr>
        <w:t xml:space="preserve">a web analytic service provided by Google Inc., helps to measure traffic patterns to, from, and within websites. </w:t>
      </w:r>
      <w:r w:rsidR="0014044D" w:rsidRPr="00375EE2">
        <w:rPr>
          <w:rFonts w:ascii="Arial" w:hAnsi="Arial" w:cs="Arial"/>
          <w:spacing w:val="6"/>
          <w:sz w:val="22"/>
          <w:szCs w:val="22"/>
        </w:rPr>
        <w:t xml:space="preserve">The VCHC does not use third-party </w:t>
      </w:r>
      <w:r w:rsidR="00BB7326" w:rsidRPr="00375EE2">
        <w:rPr>
          <w:rFonts w:ascii="Arial" w:hAnsi="Arial" w:cs="Arial"/>
          <w:spacing w:val="6"/>
          <w:sz w:val="22"/>
          <w:szCs w:val="22"/>
        </w:rPr>
        <w:t xml:space="preserve">such as </w:t>
      </w:r>
      <w:r w:rsidR="0014044D" w:rsidRPr="00375EE2">
        <w:rPr>
          <w:rFonts w:ascii="Arial" w:hAnsi="Arial" w:cs="Arial"/>
          <w:spacing w:val="6"/>
          <w:sz w:val="22"/>
          <w:szCs w:val="22"/>
        </w:rPr>
        <w:t>Google Analytics to collect</w:t>
      </w:r>
      <w:r w:rsidR="00BB7326" w:rsidRPr="00375EE2">
        <w:rPr>
          <w:rFonts w:ascii="Arial" w:hAnsi="Arial" w:cs="Arial"/>
          <w:spacing w:val="6"/>
          <w:sz w:val="22"/>
          <w:szCs w:val="22"/>
        </w:rPr>
        <w:t xml:space="preserve"> or receive</w:t>
      </w:r>
      <w:r w:rsidR="0014044D" w:rsidRPr="00375EE2">
        <w:rPr>
          <w:rFonts w:ascii="Arial" w:hAnsi="Arial" w:cs="Arial"/>
          <w:spacing w:val="6"/>
          <w:sz w:val="22"/>
          <w:szCs w:val="22"/>
        </w:rPr>
        <w:t xml:space="preserve"> user information.</w:t>
      </w:r>
    </w:p>
    <w:p w14:paraId="14727719" w14:textId="5DEAA2AF" w:rsidR="00C106E3" w:rsidRPr="00375EE2" w:rsidRDefault="00C106E3" w:rsidP="00C106E3">
      <w:pPr>
        <w:widowControl/>
        <w:shd w:val="clear" w:color="auto" w:fill="FFFFFF"/>
        <w:snapToGrid/>
        <w:spacing w:after="100" w:afterAutospacing="1"/>
        <w:rPr>
          <w:rFonts w:ascii="Arial" w:hAnsi="Arial" w:cs="Arial"/>
          <w:b/>
          <w:bCs/>
          <w:color w:val="262626"/>
          <w:sz w:val="22"/>
          <w:szCs w:val="22"/>
        </w:rPr>
      </w:pPr>
      <w:r w:rsidRPr="00375EE2">
        <w:rPr>
          <w:rFonts w:ascii="Arial" w:hAnsi="Arial" w:cs="Arial"/>
          <w:b/>
          <w:bCs/>
          <w:color w:val="262626"/>
          <w:sz w:val="22"/>
          <w:szCs w:val="22"/>
        </w:rPr>
        <w:t>Disclaimer</w:t>
      </w:r>
    </w:p>
    <w:p w14:paraId="064FADC9" w14:textId="77777777" w:rsidR="00C106E3" w:rsidRPr="00375EE2" w:rsidRDefault="00C106E3" w:rsidP="00C106E3">
      <w:pPr>
        <w:widowControl/>
        <w:shd w:val="clear" w:color="auto" w:fill="FFFFFF"/>
        <w:snapToGrid/>
        <w:spacing w:after="100" w:afterAutospacing="1"/>
        <w:rPr>
          <w:rFonts w:ascii="Arial" w:hAnsi="Arial" w:cs="Arial"/>
          <w:color w:val="262626"/>
          <w:sz w:val="22"/>
          <w:szCs w:val="22"/>
        </w:rPr>
      </w:pPr>
      <w:r w:rsidRPr="00375EE2">
        <w:rPr>
          <w:rFonts w:ascii="Arial" w:hAnsi="Arial" w:cs="Arial"/>
          <w:color w:val="262626"/>
          <w:sz w:val="22"/>
          <w:szCs w:val="22"/>
        </w:rPr>
        <w:t>We have organizational and technical processes and procedures in place to protect your personal information. However, no electronic transmission over the internet or information storage technology can be guaranteed to be 100% secure, so we cannot promise or guarantee that hackers or other unauthorized third parties will not be able to defeat our security and improperly collect, access, steal, or modify your information. If a privacy breach is detected, it will be reported to our affected web user(s) at the earliest opportunity.</w:t>
      </w:r>
    </w:p>
    <w:p w14:paraId="0A62D7D6" w14:textId="593C5DAA" w:rsidR="002B1113" w:rsidRPr="00375EE2" w:rsidRDefault="002B1113" w:rsidP="002B1113">
      <w:pPr>
        <w:rPr>
          <w:rFonts w:ascii="Arial" w:hAnsi="Arial" w:cs="Arial"/>
          <w:sz w:val="22"/>
          <w:szCs w:val="22"/>
        </w:rPr>
      </w:pPr>
      <w:r w:rsidRPr="00375EE2">
        <w:rPr>
          <w:rFonts w:ascii="Arial" w:hAnsi="Arial" w:cs="Arial"/>
          <w:sz w:val="22"/>
          <w:szCs w:val="22"/>
        </w:rPr>
        <w:lastRenderedPageBreak/>
        <w:t xml:space="preserve">You may submit any questions about our </w:t>
      </w:r>
      <w:r w:rsidR="00B20E1B" w:rsidRPr="00375EE2">
        <w:rPr>
          <w:rFonts w:ascii="Arial" w:hAnsi="Arial" w:cs="Arial"/>
          <w:sz w:val="22"/>
          <w:szCs w:val="22"/>
        </w:rPr>
        <w:t xml:space="preserve">privacy and </w:t>
      </w:r>
      <w:r w:rsidRPr="00375EE2">
        <w:rPr>
          <w:rFonts w:ascii="Arial" w:hAnsi="Arial" w:cs="Arial"/>
          <w:sz w:val="22"/>
          <w:szCs w:val="22"/>
        </w:rPr>
        <w:t>security procedures by emailing us at</w:t>
      </w:r>
      <w:r w:rsidR="00D82D9E" w:rsidRPr="00375EE2">
        <w:rPr>
          <w:rFonts w:ascii="Arial" w:hAnsi="Arial" w:cs="Arial"/>
          <w:sz w:val="22"/>
          <w:szCs w:val="22"/>
        </w:rPr>
        <w:t xml:space="preserve"> </w:t>
      </w:r>
      <w:hyperlink r:id="rId13" w:history="1">
        <w:r w:rsidR="00D82D9E" w:rsidRPr="00375EE2">
          <w:rPr>
            <w:rStyle w:val="Hyperlink"/>
            <w:rFonts w:ascii="Arial" w:hAnsi="Arial" w:cs="Arial"/>
            <w:sz w:val="22"/>
            <w:szCs w:val="22"/>
          </w:rPr>
          <w:t>privacy@vaughanchc.com</w:t>
        </w:r>
      </w:hyperlink>
      <w:r w:rsidR="00D82D9E" w:rsidRPr="00375EE2">
        <w:rPr>
          <w:rFonts w:ascii="Arial" w:hAnsi="Arial" w:cs="Arial"/>
          <w:color w:val="404040"/>
          <w:sz w:val="22"/>
          <w:szCs w:val="22"/>
        </w:rPr>
        <w:t xml:space="preserve">. </w:t>
      </w:r>
    </w:p>
    <w:p w14:paraId="1AEDFD71" w14:textId="77777777" w:rsidR="00C106E3" w:rsidRPr="00375EE2" w:rsidRDefault="00C106E3" w:rsidP="006A2DE5">
      <w:pPr>
        <w:widowControl/>
        <w:shd w:val="clear" w:color="auto" w:fill="FFFFFF"/>
        <w:snapToGrid/>
        <w:spacing w:after="100" w:afterAutospacing="1"/>
        <w:rPr>
          <w:rFonts w:ascii="Arial" w:hAnsi="Arial" w:cs="Arial"/>
          <w:sz w:val="22"/>
          <w:szCs w:val="22"/>
        </w:rPr>
      </w:pPr>
    </w:p>
    <w:sectPr w:rsidR="00C106E3" w:rsidRPr="00375EE2" w:rsidSect="00594EDB">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426" w:footer="1152"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8C56" w14:textId="77777777" w:rsidR="00D51875" w:rsidRDefault="00D51875">
      <w:r>
        <w:separator/>
      </w:r>
    </w:p>
  </w:endnote>
  <w:endnote w:type="continuationSeparator" w:id="0">
    <w:p w14:paraId="6D618C22" w14:textId="77777777" w:rsidR="00D51875" w:rsidRDefault="00D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86D8" w14:textId="77777777" w:rsidR="00D823E8" w:rsidRDefault="00D823E8" w:rsidP="00D823E8">
    <w:pPr>
      <w:ind w:left="7200"/>
      <w:rPr>
        <w:rFonts w:ascii="Arial" w:hAnsi="Arial" w:cs="Arial"/>
        <w:sz w:val="20"/>
      </w:rPr>
    </w:pPr>
    <w:r>
      <w:rPr>
        <w:noProof/>
      </w:rPr>
      <w:drawing>
        <wp:anchor distT="0" distB="0" distL="114300" distR="114300" simplePos="0" relativeHeight="251661312" behindDoc="1" locked="0" layoutInCell="1" allowOverlap="0" wp14:anchorId="5F5A0791" wp14:editId="1BE12D01">
          <wp:simplePos x="0" y="0"/>
          <wp:positionH relativeFrom="page">
            <wp:posOffset>390525</wp:posOffset>
          </wp:positionH>
          <wp:positionV relativeFrom="page">
            <wp:posOffset>9029700</wp:posOffset>
          </wp:positionV>
          <wp:extent cx="1651000" cy="488950"/>
          <wp:effectExtent l="0" t="0" r="6350" b="6350"/>
          <wp:wrapTight wrapText="bothSides">
            <wp:wrapPolygon edited="0">
              <wp:start x="1246" y="0"/>
              <wp:lineTo x="0" y="4208"/>
              <wp:lineTo x="0" y="18514"/>
              <wp:lineTo x="1745" y="21039"/>
              <wp:lineTo x="9969" y="21039"/>
              <wp:lineTo x="14954" y="21039"/>
              <wp:lineTo x="18194" y="17673"/>
              <wp:lineTo x="17695" y="13465"/>
              <wp:lineTo x="21434" y="11782"/>
              <wp:lineTo x="21434" y="3366"/>
              <wp:lineTo x="4985" y="0"/>
              <wp:lineTo x="1246" y="0"/>
            </wp:wrapPolygon>
          </wp:wrapTight>
          <wp:docPr id="44640261" name="Picture 44640261" descr="logo with Everyone matters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Everyone matters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p>
  <w:p w14:paraId="7080E1F6" w14:textId="77777777" w:rsidR="00D823E8" w:rsidRDefault="00D823E8" w:rsidP="00D823E8">
    <w:pPr>
      <w:rPr>
        <w:rFonts w:ascii="Arial" w:hAnsi="Arial" w:cs="Arial"/>
        <w:sz w:val="20"/>
      </w:rPr>
    </w:pPr>
  </w:p>
  <w:p w14:paraId="1B697DE0" w14:textId="77777777" w:rsidR="00D823E8" w:rsidRDefault="00D823E8" w:rsidP="00D823E8">
    <w:pPr>
      <w:pStyle w:val="Footer"/>
      <w:jc w:val="center"/>
      <w:rPr>
        <w:rFonts w:ascii="Arial" w:hAnsi="Arial" w:cs="Arial"/>
        <w:sz w:val="18"/>
        <w:szCs w:val="18"/>
      </w:rPr>
    </w:pPr>
    <w:r>
      <w:rPr>
        <w:rFonts w:ascii="Arial" w:hAnsi="Arial" w:cs="Arial"/>
        <w:sz w:val="18"/>
        <w:szCs w:val="18"/>
      </w:rPr>
      <w:t>9401 Jane St., Suite 206 • Vaughan, Ontario • L6A 4H7</w:t>
    </w:r>
  </w:p>
  <w:p w14:paraId="390EB63E" w14:textId="77777777" w:rsidR="00D823E8" w:rsidRDefault="00D823E8" w:rsidP="00D823E8">
    <w:pPr>
      <w:pStyle w:val="Footer"/>
      <w:jc w:val="center"/>
      <w:rPr>
        <w:rFonts w:ascii="Arial" w:hAnsi="Arial" w:cs="Arial"/>
        <w:sz w:val="18"/>
        <w:szCs w:val="18"/>
      </w:rPr>
    </w:pPr>
    <w:r>
      <w:rPr>
        <w:rFonts w:ascii="Arial" w:hAnsi="Arial" w:cs="Arial"/>
        <w:sz w:val="18"/>
        <w:szCs w:val="18"/>
      </w:rPr>
      <w:t>Phone: (905) 303-8490 • Fax (905) 303-9444</w:t>
    </w:r>
  </w:p>
  <w:p w14:paraId="04724763" w14:textId="77777777" w:rsidR="00D823E8" w:rsidRDefault="00D823E8" w:rsidP="00D823E8">
    <w:pPr>
      <w:pStyle w:val="Footer"/>
      <w:jc w:val="center"/>
      <w:rPr>
        <w:szCs w:val="18"/>
      </w:rPr>
    </w:pPr>
    <w:r>
      <w:rPr>
        <w:rFonts w:ascii="Arial" w:hAnsi="Arial" w:cs="Arial"/>
        <w:sz w:val="18"/>
        <w:szCs w:val="18"/>
      </w:rPr>
      <w:t>Website:  www.vaughanchc.com</w:t>
    </w:r>
  </w:p>
  <w:p w14:paraId="2F2952CB" w14:textId="77777777" w:rsidR="00D823E8" w:rsidRDefault="00D823E8" w:rsidP="00D823E8">
    <w:pPr>
      <w:pStyle w:val="Footer"/>
    </w:pPr>
  </w:p>
  <w:p w14:paraId="43B98523" w14:textId="77777777" w:rsidR="00CB3670" w:rsidRDefault="00CB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9A9" w14:textId="449914BE" w:rsidR="00CB3670" w:rsidRDefault="00CB3670" w:rsidP="00CB3670">
    <w:pPr>
      <w:ind w:left="7200"/>
      <w:rPr>
        <w:rFonts w:ascii="Arial" w:hAnsi="Arial" w:cs="Arial"/>
        <w:sz w:val="20"/>
      </w:rPr>
    </w:pPr>
    <w:r>
      <w:rPr>
        <w:noProof/>
      </w:rPr>
      <w:drawing>
        <wp:anchor distT="0" distB="0" distL="114300" distR="114300" simplePos="0" relativeHeight="251659264" behindDoc="1" locked="0" layoutInCell="1" allowOverlap="0" wp14:anchorId="73117C9B" wp14:editId="0542D601">
          <wp:simplePos x="0" y="0"/>
          <wp:positionH relativeFrom="page">
            <wp:posOffset>390525</wp:posOffset>
          </wp:positionH>
          <wp:positionV relativeFrom="page">
            <wp:posOffset>9029700</wp:posOffset>
          </wp:positionV>
          <wp:extent cx="1651000" cy="488950"/>
          <wp:effectExtent l="0" t="0" r="6350" b="6350"/>
          <wp:wrapTight wrapText="bothSides">
            <wp:wrapPolygon edited="0">
              <wp:start x="1246" y="0"/>
              <wp:lineTo x="0" y="4208"/>
              <wp:lineTo x="0" y="18514"/>
              <wp:lineTo x="1745" y="21039"/>
              <wp:lineTo x="9969" y="21039"/>
              <wp:lineTo x="14954" y="21039"/>
              <wp:lineTo x="18194" y="17673"/>
              <wp:lineTo x="17695" y="13465"/>
              <wp:lineTo x="21434" y="11782"/>
              <wp:lineTo x="21434" y="3366"/>
              <wp:lineTo x="4985" y="0"/>
              <wp:lineTo x="1246" y="0"/>
            </wp:wrapPolygon>
          </wp:wrapTight>
          <wp:docPr id="1547964" name="Picture 2" descr="logo with Everyone matters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Everyone matters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5</w:t>
    </w:r>
    <w:r>
      <w:rPr>
        <w:rFonts w:ascii="Arial" w:hAnsi="Arial" w:cs="Arial"/>
        <w:sz w:val="20"/>
      </w:rPr>
      <w:fldChar w:fldCharType="end"/>
    </w:r>
  </w:p>
  <w:p w14:paraId="1DA49BE8" w14:textId="77777777" w:rsidR="00CB3670" w:rsidRDefault="00CB3670" w:rsidP="00CB3670">
    <w:pPr>
      <w:rPr>
        <w:rFonts w:ascii="Arial" w:hAnsi="Arial" w:cs="Arial"/>
        <w:sz w:val="20"/>
      </w:rPr>
    </w:pPr>
  </w:p>
  <w:p w14:paraId="4EFDE002" w14:textId="77777777" w:rsidR="00CB3670" w:rsidRDefault="00CB3670" w:rsidP="00CB3670">
    <w:pPr>
      <w:pStyle w:val="Footer"/>
      <w:jc w:val="center"/>
      <w:rPr>
        <w:rFonts w:ascii="Arial" w:hAnsi="Arial" w:cs="Arial"/>
        <w:sz w:val="18"/>
        <w:szCs w:val="18"/>
      </w:rPr>
    </w:pPr>
    <w:r>
      <w:rPr>
        <w:rFonts w:ascii="Arial" w:hAnsi="Arial" w:cs="Arial"/>
        <w:sz w:val="18"/>
        <w:szCs w:val="18"/>
      </w:rPr>
      <w:t>9401 Jane St., Suite 206 • Vaughan, Ontario • L6A 4H7</w:t>
    </w:r>
  </w:p>
  <w:p w14:paraId="7C879210" w14:textId="77777777" w:rsidR="00CB3670" w:rsidRDefault="00CB3670" w:rsidP="00CB3670">
    <w:pPr>
      <w:pStyle w:val="Footer"/>
      <w:jc w:val="center"/>
      <w:rPr>
        <w:rFonts w:ascii="Arial" w:hAnsi="Arial" w:cs="Arial"/>
        <w:sz w:val="18"/>
        <w:szCs w:val="18"/>
      </w:rPr>
    </w:pPr>
    <w:r>
      <w:rPr>
        <w:rFonts w:ascii="Arial" w:hAnsi="Arial" w:cs="Arial"/>
        <w:sz w:val="18"/>
        <w:szCs w:val="18"/>
      </w:rPr>
      <w:t>Phone: (905) 303-8490 • Fax (905) 303-9444</w:t>
    </w:r>
  </w:p>
  <w:p w14:paraId="77FB7688" w14:textId="77777777" w:rsidR="00CB3670" w:rsidRDefault="00CB3670" w:rsidP="00CB3670">
    <w:pPr>
      <w:pStyle w:val="Footer"/>
      <w:jc w:val="center"/>
      <w:rPr>
        <w:szCs w:val="18"/>
      </w:rPr>
    </w:pPr>
    <w:r>
      <w:rPr>
        <w:rFonts w:ascii="Arial" w:hAnsi="Arial" w:cs="Arial"/>
        <w:sz w:val="18"/>
        <w:szCs w:val="18"/>
      </w:rPr>
      <w:t>Website:  www.vaughanchc.com</w:t>
    </w:r>
  </w:p>
  <w:p w14:paraId="1377BC6B" w14:textId="1D9DAA40" w:rsidR="00CB3670" w:rsidRDefault="00CB3670">
    <w:pPr>
      <w:pStyle w:val="Footer"/>
    </w:pPr>
  </w:p>
  <w:p w14:paraId="380ADAC6" w14:textId="77777777" w:rsidR="00CB3670" w:rsidRDefault="00CB3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A425" w14:textId="77777777" w:rsidR="00D51875" w:rsidRDefault="00D51875">
      <w:r>
        <w:separator/>
      </w:r>
    </w:p>
  </w:footnote>
  <w:footnote w:type="continuationSeparator" w:id="0">
    <w:p w14:paraId="6F0EC530" w14:textId="77777777" w:rsidR="00D51875" w:rsidRDefault="00D5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90BA" w14:textId="76B05CD0" w:rsidR="00CB3670" w:rsidRDefault="00D823E8" w:rsidP="00D823E8">
    <w:pPr>
      <w:pStyle w:val="Header"/>
      <w:jc w:val="center"/>
    </w:pPr>
    <w:r>
      <w:rPr>
        <w:noProof/>
      </w:rPr>
      <w:drawing>
        <wp:inline distT="0" distB="0" distL="0" distR="0" wp14:anchorId="66E589C0" wp14:editId="0EE28410">
          <wp:extent cx="1955800" cy="771525"/>
          <wp:effectExtent l="0" t="0" r="6350" b="9525"/>
          <wp:docPr id="1068614134" name="Picture 1068614134" descr="A logo for a community health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4090" name="Picture 1" descr="A logo for a community health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7758" t="24379" r="16127" b="25369"/>
                  <a:stretch>
                    <a:fillRect/>
                  </a:stretch>
                </pic:blipFill>
                <pic:spPr bwMode="auto">
                  <a:xfrm>
                    <a:off x="0" y="0"/>
                    <a:ext cx="1955800"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AF69" w14:textId="7306029E" w:rsidR="00594EDB" w:rsidRDefault="00594EDB" w:rsidP="00594EDB">
    <w:pPr>
      <w:pStyle w:val="Header"/>
      <w:jc w:val="center"/>
    </w:pPr>
    <w:r>
      <w:rPr>
        <w:noProof/>
      </w:rPr>
      <w:drawing>
        <wp:inline distT="0" distB="0" distL="0" distR="0" wp14:anchorId="22C3E9EC" wp14:editId="0320E775">
          <wp:extent cx="1955800" cy="771525"/>
          <wp:effectExtent l="0" t="0" r="6350" b="9525"/>
          <wp:docPr id="454876280" name="Picture 454876280" descr="A logo for a community health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4090" name="Picture 1" descr="A logo for a community health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7758" t="24379" r="16127" b="25369"/>
                  <a:stretch>
                    <a:fillRect/>
                  </a:stretch>
                </pic:blipFill>
                <pic:spPr bwMode="auto">
                  <a:xfrm>
                    <a:off x="0" y="0"/>
                    <a:ext cx="1955800" cy="771525"/>
                  </a:xfrm>
                  <a:prstGeom prst="rect">
                    <a:avLst/>
                  </a:prstGeom>
                  <a:noFill/>
                  <a:ln>
                    <a:noFill/>
                  </a:ln>
                </pic:spPr>
              </pic:pic>
            </a:graphicData>
          </a:graphic>
        </wp:inline>
      </w:drawing>
    </w:r>
  </w:p>
  <w:p w14:paraId="51E086FB" w14:textId="77777777" w:rsidR="00594EDB" w:rsidRDefault="0059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51F"/>
    <w:multiLevelType w:val="hybridMultilevel"/>
    <w:tmpl w:val="35D0B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A423EF"/>
    <w:multiLevelType w:val="hybridMultilevel"/>
    <w:tmpl w:val="A3744BC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1268D"/>
    <w:multiLevelType w:val="hybridMultilevel"/>
    <w:tmpl w:val="74962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125F"/>
    <w:multiLevelType w:val="hybridMultilevel"/>
    <w:tmpl w:val="FB9E6B4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55CFF"/>
    <w:multiLevelType w:val="hybridMultilevel"/>
    <w:tmpl w:val="BB928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CF4ABF"/>
    <w:multiLevelType w:val="hybridMultilevel"/>
    <w:tmpl w:val="D19E2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C675E"/>
    <w:multiLevelType w:val="hybridMultilevel"/>
    <w:tmpl w:val="B56A57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90E34"/>
    <w:multiLevelType w:val="hybridMultilevel"/>
    <w:tmpl w:val="3AECC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735D2C"/>
    <w:multiLevelType w:val="hybridMultilevel"/>
    <w:tmpl w:val="4B489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743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413B"/>
    <w:multiLevelType w:val="hybridMultilevel"/>
    <w:tmpl w:val="046ABAA2"/>
    <w:lvl w:ilvl="0" w:tplc="04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260"/>
        </w:tabs>
        <w:ind w:left="1260" w:hanging="360"/>
      </w:pPr>
      <w:rPr>
        <w:rFonts w:ascii="Symbol" w:hAnsi="Symbol" w:hint="default"/>
      </w:rPr>
    </w:lvl>
    <w:lvl w:ilvl="2" w:tplc="FFFFFFFF">
      <w:start w:val="4"/>
      <w:numFmt w:val="decimal"/>
      <w:lvlText w:val="%3."/>
      <w:lvlJc w:val="left"/>
      <w:pPr>
        <w:tabs>
          <w:tab w:val="num" w:pos="2160"/>
        </w:tabs>
        <w:ind w:left="2160" w:hanging="36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13804C59"/>
    <w:multiLevelType w:val="hybridMultilevel"/>
    <w:tmpl w:val="60A2B3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32586"/>
    <w:multiLevelType w:val="hybridMultilevel"/>
    <w:tmpl w:val="92F8A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835A89"/>
    <w:multiLevelType w:val="hybridMultilevel"/>
    <w:tmpl w:val="FD9835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B7657E1"/>
    <w:multiLevelType w:val="multilevel"/>
    <w:tmpl w:val="3768FFDA"/>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F175AD"/>
    <w:multiLevelType w:val="hybridMultilevel"/>
    <w:tmpl w:val="224C2632"/>
    <w:lvl w:ilvl="0" w:tplc="7D5C9324">
      <w:start w:val="1"/>
      <w:numFmt w:val="decimal"/>
      <w:lvlText w:val="4.%1."/>
      <w:lvlJc w:val="left"/>
      <w:pPr>
        <w:tabs>
          <w:tab w:val="num" w:pos="540"/>
        </w:tabs>
        <w:ind w:left="54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9628C2"/>
    <w:multiLevelType w:val="hybridMultilevel"/>
    <w:tmpl w:val="33E2E7D6"/>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72C2D90"/>
    <w:multiLevelType w:val="hybridMultilevel"/>
    <w:tmpl w:val="39F0FF1C"/>
    <w:lvl w:ilvl="0" w:tplc="1009000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E06102"/>
    <w:multiLevelType w:val="hybridMultilevel"/>
    <w:tmpl w:val="C486D830"/>
    <w:lvl w:ilvl="0" w:tplc="FFFFFFFF">
      <w:start w:val="5"/>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15:restartNumberingAfterBreak="0">
    <w:nsid w:val="57EF2482"/>
    <w:multiLevelType w:val="hybridMultilevel"/>
    <w:tmpl w:val="ACE69ACE"/>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8BA116A"/>
    <w:multiLevelType w:val="hybridMultilevel"/>
    <w:tmpl w:val="9718D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BB72CF"/>
    <w:multiLevelType w:val="hybridMultilevel"/>
    <w:tmpl w:val="4DB80B5E"/>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3480C22"/>
    <w:multiLevelType w:val="hybridMultilevel"/>
    <w:tmpl w:val="59AEE56A"/>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20"/>
        </w:tabs>
        <w:ind w:left="1620" w:hanging="360"/>
      </w:pPr>
      <w:rPr>
        <w:rFonts w:ascii="Symbol" w:hAnsi="Symbol" w:hint="default"/>
      </w:rPr>
    </w:lvl>
    <w:lvl w:ilvl="2" w:tplc="FFFFFFFF">
      <w:start w:val="4"/>
      <w:numFmt w:val="decimal"/>
      <w:lvlText w:val="%3."/>
      <w:lvlJc w:val="left"/>
      <w:pPr>
        <w:tabs>
          <w:tab w:val="num" w:pos="2520"/>
        </w:tabs>
        <w:ind w:left="2520" w:hanging="36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3" w15:restartNumberingAfterBreak="0">
    <w:nsid w:val="69121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DC3F5B"/>
    <w:multiLevelType w:val="hybridMultilevel"/>
    <w:tmpl w:val="AFE42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8B3C68"/>
    <w:multiLevelType w:val="hybridMultilevel"/>
    <w:tmpl w:val="542EB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212E6A"/>
    <w:multiLevelType w:val="hybridMultilevel"/>
    <w:tmpl w:val="9FB6AEE8"/>
    <w:lvl w:ilvl="0" w:tplc="1EB6878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D6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33667712">
    <w:abstractNumId w:val="17"/>
    <w:lvlOverride w:ilvl="0">
      <w:startOverride w:val="1"/>
    </w:lvlOverride>
    <w:lvlOverride w:ilvl="1"/>
    <w:lvlOverride w:ilvl="2"/>
    <w:lvlOverride w:ilvl="3"/>
    <w:lvlOverride w:ilvl="4"/>
    <w:lvlOverride w:ilvl="5"/>
    <w:lvlOverride w:ilvl="6"/>
    <w:lvlOverride w:ilvl="7"/>
    <w:lvlOverride w:ilvl="8"/>
  </w:num>
  <w:num w:numId="2" w16cid:durableId="1326592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3114841">
    <w:abstractNumId w:val="17"/>
  </w:num>
  <w:num w:numId="4" w16cid:durableId="1254508325">
    <w:abstractNumId w:val="7"/>
  </w:num>
  <w:num w:numId="5" w16cid:durableId="1950625626">
    <w:abstractNumId w:val="11"/>
  </w:num>
  <w:num w:numId="6" w16cid:durableId="1360551562">
    <w:abstractNumId w:val="12"/>
  </w:num>
  <w:num w:numId="7" w16cid:durableId="1183588712">
    <w:abstractNumId w:val="1"/>
  </w:num>
  <w:num w:numId="8" w16cid:durableId="1108894574">
    <w:abstractNumId w:val="6"/>
  </w:num>
  <w:num w:numId="9" w16cid:durableId="2028865953">
    <w:abstractNumId w:val="4"/>
  </w:num>
  <w:num w:numId="10" w16cid:durableId="1370840055">
    <w:abstractNumId w:val="20"/>
  </w:num>
  <w:num w:numId="11" w16cid:durableId="86847464">
    <w:abstractNumId w:val="19"/>
  </w:num>
  <w:num w:numId="12" w16cid:durableId="1045369593">
    <w:abstractNumId w:val="16"/>
  </w:num>
  <w:num w:numId="13" w16cid:durableId="1817334625">
    <w:abstractNumId w:val="18"/>
  </w:num>
  <w:num w:numId="14" w16cid:durableId="1135684403">
    <w:abstractNumId w:val="27"/>
  </w:num>
  <w:num w:numId="15" w16cid:durableId="346912864">
    <w:abstractNumId w:val="15"/>
  </w:num>
  <w:num w:numId="16" w16cid:durableId="676619964">
    <w:abstractNumId w:val="10"/>
  </w:num>
  <w:num w:numId="17" w16cid:durableId="1722904066">
    <w:abstractNumId w:val="2"/>
  </w:num>
  <w:num w:numId="18" w16cid:durableId="939409433">
    <w:abstractNumId w:val="21"/>
  </w:num>
  <w:num w:numId="19" w16cid:durableId="40137267">
    <w:abstractNumId w:val="14"/>
  </w:num>
  <w:num w:numId="20" w16cid:durableId="1929272052">
    <w:abstractNumId w:val="22"/>
  </w:num>
  <w:num w:numId="21" w16cid:durableId="624510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767400">
    <w:abstractNumId w:val="9"/>
  </w:num>
  <w:num w:numId="23" w16cid:durableId="2047019668">
    <w:abstractNumId w:val="23"/>
  </w:num>
  <w:num w:numId="24" w16cid:durableId="1731493663">
    <w:abstractNumId w:val="24"/>
  </w:num>
  <w:num w:numId="25" w16cid:durableId="1884905239">
    <w:abstractNumId w:val="8"/>
  </w:num>
  <w:num w:numId="26" w16cid:durableId="712732018">
    <w:abstractNumId w:val="3"/>
  </w:num>
  <w:num w:numId="27" w16cid:durableId="806511869">
    <w:abstractNumId w:val="25"/>
  </w:num>
  <w:num w:numId="28" w16cid:durableId="1778333476">
    <w:abstractNumId w:val="5"/>
  </w:num>
  <w:num w:numId="29" w16cid:durableId="11900736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2B"/>
    <w:rsid w:val="00015D81"/>
    <w:rsid w:val="00053813"/>
    <w:rsid w:val="00055B43"/>
    <w:rsid w:val="00056185"/>
    <w:rsid w:val="00067877"/>
    <w:rsid w:val="000B05D7"/>
    <w:rsid w:val="000B0CC5"/>
    <w:rsid w:val="000B2176"/>
    <w:rsid w:val="000B32E4"/>
    <w:rsid w:val="000D3C2B"/>
    <w:rsid w:val="000E615E"/>
    <w:rsid w:val="000E6AB9"/>
    <w:rsid w:val="00105574"/>
    <w:rsid w:val="00110655"/>
    <w:rsid w:val="0011066A"/>
    <w:rsid w:val="001169C3"/>
    <w:rsid w:val="0014044D"/>
    <w:rsid w:val="00142BEA"/>
    <w:rsid w:val="0016411A"/>
    <w:rsid w:val="00165595"/>
    <w:rsid w:val="00166F15"/>
    <w:rsid w:val="00180C16"/>
    <w:rsid w:val="00194D39"/>
    <w:rsid w:val="001B265A"/>
    <w:rsid w:val="001B6D92"/>
    <w:rsid w:val="001D2C2F"/>
    <w:rsid w:val="001D3C0A"/>
    <w:rsid w:val="001D3F04"/>
    <w:rsid w:val="001F507D"/>
    <w:rsid w:val="002000D1"/>
    <w:rsid w:val="00200AAD"/>
    <w:rsid w:val="00235845"/>
    <w:rsid w:val="0025012B"/>
    <w:rsid w:val="002811D0"/>
    <w:rsid w:val="00281216"/>
    <w:rsid w:val="00281D54"/>
    <w:rsid w:val="00284A6A"/>
    <w:rsid w:val="00290F54"/>
    <w:rsid w:val="002B1113"/>
    <w:rsid w:val="002B4AEE"/>
    <w:rsid w:val="002C42D1"/>
    <w:rsid w:val="002D7C79"/>
    <w:rsid w:val="002F1006"/>
    <w:rsid w:val="003202F4"/>
    <w:rsid w:val="00334B67"/>
    <w:rsid w:val="00375EE2"/>
    <w:rsid w:val="00385E64"/>
    <w:rsid w:val="003945FB"/>
    <w:rsid w:val="00396998"/>
    <w:rsid w:val="00397DD8"/>
    <w:rsid w:val="003A36B8"/>
    <w:rsid w:val="003B4696"/>
    <w:rsid w:val="003B7023"/>
    <w:rsid w:val="003C0113"/>
    <w:rsid w:val="003D7826"/>
    <w:rsid w:val="003D799F"/>
    <w:rsid w:val="00404118"/>
    <w:rsid w:val="00404F30"/>
    <w:rsid w:val="00416D13"/>
    <w:rsid w:val="00436DA9"/>
    <w:rsid w:val="00453DCC"/>
    <w:rsid w:val="004767A9"/>
    <w:rsid w:val="00485417"/>
    <w:rsid w:val="004A594E"/>
    <w:rsid w:val="004B3AEE"/>
    <w:rsid w:val="004C0027"/>
    <w:rsid w:val="004D0182"/>
    <w:rsid w:val="004D0EC7"/>
    <w:rsid w:val="004E087D"/>
    <w:rsid w:val="004F2B0B"/>
    <w:rsid w:val="004F651F"/>
    <w:rsid w:val="00504998"/>
    <w:rsid w:val="00510C23"/>
    <w:rsid w:val="005155BD"/>
    <w:rsid w:val="005155F8"/>
    <w:rsid w:val="005340E6"/>
    <w:rsid w:val="0054337B"/>
    <w:rsid w:val="00553C71"/>
    <w:rsid w:val="00565EAE"/>
    <w:rsid w:val="00567471"/>
    <w:rsid w:val="00572EA0"/>
    <w:rsid w:val="00581742"/>
    <w:rsid w:val="005913F6"/>
    <w:rsid w:val="00594EDB"/>
    <w:rsid w:val="005A05B8"/>
    <w:rsid w:val="005B2F35"/>
    <w:rsid w:val="005C4CA7"/>
    <w:rsid w:val="005E2AA1"/>
    <w:rsid w:val="005F4923"/>
    <w:rsid w:val="0061225F"/>
    <w:rsid w:val="00627929"/>
    <w:rsid w:val="00635D62"/>
    <w:rsid w:val="0064527E"/>
    <w:rsid w:val="006477B7"/>
    <w:rsid w:val="00653F88"/>
    <w:rsid w:val="00654229"/>
    <w:rsid w:val="00660647"/>
    <w:rsid w:val="00670450"/>
    <w:rsid w:val="00690602"/>
    <w:rsid w:val="006A2DE5"/>
    <w:rsid w:val="006B2D9E"/>
    <w:rsid w:val="006B5698"/>
    <w:rsid w:val="006E58ED"/>
    <w:rsid w:val="006F41EF"/>
    <w:rsid w:val="00701E44"/>
    <w:rsid w:val="007136E7"/>
    <w:rsid w:val="00716370"/>
    <w:rsid w:val="00727E43"/>
    <w:rsid w:val="00766610"/>
    <w:rsid w:val="00787B1B"/>
    <w:rsid w:val="00787D4A"/>
    <w:rsid w:val="007A0141"/>
    <w:rsid w:val="007A394D"/>
    <w:rsid w:val="007E2373"/>
    <w:rsid w:val="007E6FF8"/>
    <w:rsid w:val="0081581B"/>
    <w:rsid w:val="00816521"/>
    <w:rsid w:val="00816CE0"/>
    <w:rsid w:val="0082059C"/>
    <w:rsid w:val="008618A3"/>
    <w:rsid w:val="008677E6"/>
    <w:rsid w:val="00874B7C"/>
    <w:rsid w:val="008B5C3E"/>
    <w:rsid w:val="008C6093"/>
    <w:rsid w:val="008C69E4"/>
    <w:rsid w:val="008E0683"/>
    <w:rsid w:val="008E294D"/>
    <w:rsid w:val="00906160"/>
    <w:rsid w:val="00907075"/>
    <w:rsid w:val="009120D1"/>
    <w:rsid w:val="00912923"/>
    <w:rsid w:val="00916CEC"/>
    <w:rsid w:val="00937879"/>
    <w:rsid w:val="00944E5C"/>
    <w:rsid w:val="00977D16"/>
    <w:rsid w:val="009A488E"/>
    <w:rsid w:val="009B6F2C"/>
    <w:rsid w:val="009C1DBD"/>
    <w:rsid w:val="009D21B0"/>
    <w:rsid w:val="009E74C1"/>
    <w:rsid w:val="009F3D1F"/>
    <w:rsid w:val="00A04C63"/>
    <w:rsid w:val="00A326FD"/>
    <w:rsid w:val="00A45733"/>
    <w:rsid w:val="00A45C5B"/>
    <w:rsid w:val="00A45D76"/>
    <w:rsid w:val="00A5291E"/>
    <w:rsid w:val="00A64215"/>
    <w:rsid w:val="00A7289D"/>
    <w:rsid w:val="00A76770"/>
    <w:rsid w:val="00A84391"/>
    <w:rsid w:val="00A85CA9"/>
    <w:rsid w:val="00A9244B"/>
    <w:rsid w:val="00A924A3"/>
    <w:rsid w:val="00AB7B91"/>
    <w:rsid w:val="00AD27B5"/>
    <w:rsid w:val="00AD466D"/>
    <w:rsid w:val="00AE1B78"/>
    <w:rsid w:val="00B1744D"/>
    <w:rsid w:val="00B20E1B"/>
    <w:rsid w:val="00B32D80"/>
    <w:rsid w:val="00B40438"/>
    <w:rsid w:val="00B43ADC"/>
    <w:rsid w:val="00B47292"/>
    <w:rsid w:val="00B52FC8"/>
    <w:rsid w:val="00B61627"/>
    <w:rsid w:val="00B71579"/>
    <w:rsid w:val="00B75872"/>
    <w:rsid w:val="00B801C2"/>
    <w:rsid w:val="00B91FA1"/>
    <w:rsid w:val="00B96854"/>
    <w:rsid w:val="00BB31DF"/>
    <w:rsid w:val="00BB7326"/>
    <w:rsid w:val="00BD2E24"/>
    <w:rsid w:val="00BE47F8"/>
    <w:rsid w:val="00BF258A"/>
    <w:rsid w:val="00C06073"/>
    <w:rsid w:val="00C106E3"/>
    <w:rsid w:val="00C22E73"/>
    <w:rsid w:val="00C26FDE"/>
    <w:rsid w:val="00C307B6"/>
    <w:rsid w:val="00C31759"/>
    <w:rsid w:val="00C51D4D"/>
    <w:rsid w:val="00C526A2"/>
    <w:rsid w:val="00C568D3"/>
    <w:rsid w:val="00C6321E"/>
    <w:rsid w:val="00C67437"/>
    <w:rsid w:val="00C708EE"/>
    <w:rsid w:val="00CA0C23"/>
    <w:rsid w:val="00CB3670"/>
    <w:rsid w:val="00CC4D1F"/>
    <w:rsid w:val="00CD6235"/>
    <w:rsid w:val="00CD7EE4"/>
    <w:rsid w:val="00D03FC6"/>
    <w:rsid w:val="00D4353D"/>
    <w:rsid w:val="00D46A22"/>
    <w:rsid w:val="00D50A76"/>
    <w:rsid w:val="00D51875"/>
    <w:rsid w:val="00D67FD4"/>
    <w:rsid w:val="00D71817"/>
    <w:rsid w:val="00D76844"/>
    <w:rsid w:val="00D823E8"/>
    <w:rsid w:val="00D82D9E"/>
    <w:rsid w:val="00DA0BB1"/>
    <w:rsid w:val="00DA38DD"/>
    <w:rsid w:val="00DC2354"/>
    <w:rsid w:val="00DD1A5C"/>
    <w:rsid w:val="00DE1A24"/>
    <w:rsid w:val="00DE5ACC"/>
    <w:rsid w:val="00E12CC8"/>
    <w:rsid w:val="00E15854"/>
    <w:rsid w:val="00E24A46"/>
    <w:rsid w:val="00E25029"/>
    <w:rsid w:val="00E3412C"/>
    <w:rsid w:val="00E370CD"/>
    <w:rsid w:val="00E408BA"/>
    <w:rsid w:val="00E4232F"/>
    <w:rsid w:val="00E56123"/>
    <w:rsid w:val="00E60CF3"/>
    <w:rsid w:val="00E73086"/>
    <w:rsid w:val="00E82732"/>
    <w:rsid w:val="00E8527A"/>
    <w:rsid w:val="00E92C9C"/>
    <w:rsid w:val="00EB1624"/>
    <w:rsid w:val="00EB5984"/>
    <w:rsid w:val="00EB736F"/>
    <w:rsid w:val="00EC4607"/>
    <w:rsid w:val="00EE16FB"/>
    <w:rsid w:val="00EF3F89"/>
    <w:rsid w:val="00F12F9B"/>
    <w:rsid w:val="00F209A0"/>
    <w:rsid w:val="00F2556A"/>
    <w:rsid w:val="00F33B6C"/>
    <w:rsid w:val="00F35F48"/>
    <w:rsid w:val="00F40E26"/>
    <w:rsid w:val="00F44586"/>
    <w:rsid w:val="00F53D24"/>
    <w:rsid w:val="00F575CC"/>
    <w:rsid w:val="00F57AD9"/>
    <w:rsid w:val="00F64D60"/>
    <w:rsid w:val="00FA0932"/>
    <w:rsid w:val="00FA5DF2"/>
    <w:rsid w:val="00FB6BE6"/>
    <w:rsid w:val="00FD104A"/>
    <w:rsid w:val="00FD44EB"/>
    <w:rsid w:val="00FD7F63"/>
    <w:rsid w:val="00FF3CD9"/>
    <w:rsid w:val="2C37F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F8A1"/>
  <w15:docId w15:val="{3BD37120-04B7-45D4-B95D-C8E2B27C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2B"/>
    <w:pPr>
      <w:widowControl w:val="0"/>
      <w:snapToGrid w:val="0"/>
      <w:spacing w:after="0" w:line="240" w:lineRule="auto"/>
    </w:pPr>
    <w:rPr>
      <w:rFonts w:ascii="Courier" w:eastAsia="Times New Roman" w:hAnsi="Courier" w:cs="Times New Roman"/>
      <w:sz w:val="24"/>
      <w:szCs w:val="20"/>
      <w:lang w:val="en-US"/>
    </w:rPr>
  </w:style>
  <w:style w:type="paragraph" w:styleId="Heading1">
    <w:name w:val="heading 1"/>
    <w:basedOn w:val="Normal"/>
    <w:next w:val="Normal"/>
    <w:link w:val="Heading1Char"/>
    <w:uiPriority w:val="9"/>
    <w:qFormat/>
    <w:rsid w:val="00916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2D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4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3C2B"/>
    <w:pPr>
      <w:keepNext/>
      <w:tabs>
        <w:tab w:val="left" w:pos="-864"/>
      </w:tabs>
      <w:jc w:val="both"/>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2B"/>
    <w:pPr>
      <w:spacing w:after="0" w:line="240" w:lineRule="auto"/>
    </w:pPr>
  </w:style>
  <w:style w:type="character" w:customStyle="1" w:styleId="Heading4Char">
    <w:name w:val="Heading 4 Char"/>
    <w:basedOn w:val="DefaultParagraphFont"/>
    <w:link w:val="Heading4"/>
    <w:semiHidden/>
    <w:rsid w:val="000D3C2B"/>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0D3C2B"/>
    <w:pPr>
      <w:tabs>
        <w:tab w:val="left" w:pos="-864"/>
      </w:tabs>
      <w:spacing w:line="480" w:lineRule="auto"/>
      <w:jc w:val="both"/>
    </w:pPr>
    <w:rPr>
      <w:rFonts w:ascii="Times New Roman" w:hAnsi="Times New Roman"/>
      <w:lang w:val="en-GB"/>
    </w:rPr>
  </w:style>
  <w:style w:type="character" w:customStyle="1" w:styleId="BodyTextChar">
    <w:name w:val="Body Text Char"/>
    <w:basedOn w:val="DefaultParagraphFont"/>
    <w:link w:val="BodyText"/>
    <w:semiHidden/>
    <w:rsid w:val="000D3C2B"/>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0D3C2B"/>
    <w:pPr>
      <w:tabs>
        <w:tab w:val="left" w:pos="-864"/>
      </w:tabs>
      <w:jc w:val="both"/>
    </w:pPr>
    <w:rPr>
      <w:rFonts w:ascii="Times New Roman" w:hAnsi="Times New Roman"/>
      <w:b/>
      <w:u w:val="single"/>
      <w:lang w:val="en-GB"/>
    </w:rPr>
  </w:style>
  <w:style w:type="character" w:customStyle="1" w:styleId="BodyText2Char">
    <w:name w:val="Body Text 2 Char"/>
    <w:basedOn w:val="DefaultParagraphFont"/>
    <w:link w:val="BodyText2"/>
    <w:semiHidden/>
    <w:rsid w:val="000D3C2B"/>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12F9B"/>
    <w:pPr>
      <w:ind w:left="720"/>
      <w:contextualSpacing/>
    </w:pPr>
  </w:style>
  <w:style w:type="paragraph" w:styleId="Header">
    <w:name w:val="header"/>
    <w:basedOn w:val="Normal"/>
    <w:link w:val="HeaderChar"/>
    <w:uiPriority w:val="99"/>
    <w:unhideWhenUsed/>
    <w:rsid w:val="00C568D3"/>
    <w:pPr>
      <w:tabs>
        <w:tab w:val="center" w:pos="4680"/>
        <w:tab w:val="right" w:pos="9360"/>
      </w:tabs>
    </w:pPr>
  </w:style>
  <w:style w:type="character" w:customStyle="1" w:styleId="HeaderChar">
    <w:name w:val="Header Char"/>
    <w:basedOn w:val="DefaultParagraphFont"/>
    <w:link w:val="Header"/>
    <w:uiPriority w:val="99"/>
    <w:rsid w:val="00C568D3"/>
    <w:rPr>
      <w:rFonts w:ascii="Courier" w:eastAsia="Times New Roman" w:hAnsi="Courier" w:cs="Times New Roman"/>
      <w:sz w:val="24"/>
      <w:szCs w:val="20"/>
      <w:lang w:val="en-US"/>
    </w:rPr>
  </w:style>
  <w:style w:type="character" w:customStyle="1" w:styleId="Heading1Char">
    <w:name w:val="Heading 1 Char"/>
    <w:basedOn w:val="DefaultParagraphFont"/>
    <w:link w:val="Heading1"/>
    <w:uiPriority w:val="9"/>
    <w:rsid w:val="00916CEC"/>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semiHidden/>
    <w:unhideWhenUsed/>
    <w:rsid w:val="00916CEC"/>
    <w:pPr>
      <w:spacing w:after="120"/>
    </w:pPr>
    <w:rPr>
      <w:sz w:val="16"/>
      <w:szCs w:val="16"/>
    </w:rPr>
  </w:style>
  <w:style w:type="character" w:customStyle="1" w:styleId="BodyText3Char">
    <w:name w:val="Body Text 3 Char"/>
    <w:basedOn w:val="DefaultParagraphFont"/>
    <w:link w:val="BodyText3"/>
    <w:uiPriority w:val="99"/>
    <w:semiHidden/>
    <w:rsid w:val="00916CEC"/>
    <w:rPr>
      <w:rFonts w:ascii="Courier" w:eastAsia="Times New Roman" w:hAnsi="Courier" w:cs="Times New Roman"/>
      <w:sz w:val="16"/>
      <w:szCs w:val="16"/>
      <w:lang w:val="en-US"/>
    </w:rPr>
  </w:style>
  <w:style w:type="character" w:customStyle="1" w:styleId="Heading3Char">
    <w:name w:val="Heading 3 Char"/>
    <w:basedOn w:val="DefaultParagraphFont"/>
    <w:link w:val="Heading3"/>
    <w:uiPriority w:val="9"/>
    <w:semiHidden/>
    <w:rsid w:val="009A488E"/>
    <w:rPr>
      <w:rFonts w:asciiTheme="majorHAnsi" w:eastAsiaTheme="majorEastAsia" w:hAnsiTheme="majorHAnsi" w:cstheme="majorBidi"/>
      <w:b/>
      <w:bCs/>
      <w:color w:val="4F81BD" w:themeColor="accent1"/>
      <w:sz w:val="24"/>
      <w:szCs w:val="20"/>
      <w:lang w:val="en-US"/>
    </w:rPr>
  </w:style>
  <w:style w:type="paragraph" w:styleId="Footer">
    <w:name w:val="footer"/>
    <w:basedOn w:val="Normal"/>
    <w:link w:val="FooterChar"/>
    <w:unhideWhenUsed/>
    <w:rsid w:val="009A488E"/>
    <w:pPr>
      <w:tabs>
        <w:tab w:val="center" w:pos="4680"/>
        <w:tab w:val="right" w:pos="9360"/>
      </w:tabs>
    </w:pPr>
  </w:style>
  <w:style w:type="character" w:customStyle="1" w:styleId="FooterChar">
    <w:name w:val="Footer Char"/>
    <w:basedOn w:val="DefaultParagraphFont"/>
    <w:link w:val="Footer"/>
    <w:rsid w:val="009A488E"/>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816521"/>
    <w:rPr>
      <w:rFonts w:ascii="Tahoma" w:hAnsi="Tahoma" w:cs="Tahoma"/>
      <w:sz w:val="16"/>
      <w:szCs w:val="16"/>
    </w:rPr>
  </w:style>
  <w:style w:type="character" w:customStyle="1" w:styleId="BalloonTextChar">
    <w:name w:val="Balloon Text Char"/>
    <w:basedOn w:val="DefaultParagraphFont"/>
    <w:link w:val="BalloonText"/>
    <w:uiPriority w:val="99"/>
    <w:semiHidden/>
    <w:rsid w:val="00816521"/>
    <w:rPr>
      <w:rFonts w:ascii="Tahoma" w:eastAsia="Times New Roman" w:hAnsi="Tahoma" w:cs="Tahoma"/>
      <w:sz w:val="16"/>
      <w:szCs w:val="16"/>
      <w:lang w:val="en-US"/>
    </w:rPr>
  </w:style>
  <w:style w:type="character" w:styleId="Hyperlink">
    <w:name w:val="Hyperlink"/>
    <w:basedOn w:val="DefaultParagraphFont"/>
    <w:uiPriority w:val="99"/>
    <w:unhideWhenUsed/>
    <w:rsid w:val="00BF258A"/>
    <w:rPr>
      <w:color w:val="0000FF" w:themeColor="hyperlink"/>
      <w:u w:val="single"/>
    </w:rPr>
  </w:style>
  <w:style w:type="character" w:styleId="UnresolvedMention">
    <w:name w:val="Unresolved Mention"/>
    <w:basedOn w:val="DefaultParagraphFont"/>
    <w:uiPriority w:val="99"/>
    <w:semiHidden/>
    <w:unhideWhenUsed/>
    <w:rsid w:val="00BF258A"/>
    <w:rPr>
      <w:color w:val="605E5C"/>
      <w:shd w:val="clear" w:color="auto" w:fill="E1DFDD"/>
    </w:rPr>
  </w:style>
  <w:style w:type="character" w:styleId="FollowedHyperlink">
    <w:name w:val="FollowedHyperlink"/>
    <w:basedOn w:val="DefaultParagraphFont"/>
    <w:uiPriority w:val="99"/>
    <w:semiHidden/>
    <w:unhideWhenUsed/>
    <w:rsid w:val="00CC4D1F"/>
    <w:rPr>
      <w:color w:val="800080" w:themeColor="followedHyperlink"/>
      <w:u w:val="single"/>
    </w:rPr>
  </w:style>
  <w:style w:type="character" w:styleId="CommentReference">
    <w:name w:val="annotation reference"/>
    <w:basedOn w:val="DefaultParagraphFont"/>
    <w:uiPriority w:val="99"/>
    <w:semiHidden/>
    <w:unhideWhenUsed/>
    <w:rsid w:val="00B52FC8"/>
    <w:rPr>
      <w:sz w:val="16"/>
      <w:szCs w:val="16"/>
    </w:rPr>
  </w:style>
  <w:style w:type="paragraph" w:styleId="CommentText">
    <w:name w:val="annotation text"/>
    <w:basedOn w:val="Normal"/>
    <w:link w:val="CommentTextChar"/>
    <w:uiPriority w:val="99"/>
    <w:unhideWhenUsed/>
    <w:rsid w:val="00B52FC8"/>
    <w:rPr>
      <w:sz w:val="20"/>
    </w:rPr>
  </w:style>
  <w:style w:type="character" w:customStyle="1" w:styleId="CommentTextChar">
    <w:name w:val="Comment Text Char"/>
    <w:basedOn w:val="DefaultParagraphFont"/>
    <w:link w:val="CommentText"/>
    <w:uiPriority w:val="99"/>
    <w:rsid w:val="00B52FC8"/>
    <w:rPr>
      <w:rFonts w:ascii="Courier" w:eastAsia="Times New Roman" w:hAnsi="Courier"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2FC8"/>
    <w:rPr>
      <w:b/>
      <w:bCs/>
    </w:rPr>
  </w:style>
  <w:style w:type="character" w:customStyle="1" w:styleId="CommentSubjectChar">
    <w:name w:val="Comment Subject Char"/>
    <w:basedOn w:val="CommentTextChar"/>
    <w:link w:val="CommentSubject"/>
    <w:uiPriority w:val="99"/>
    <w:semiHidden/>
    <w:rsid w:val="00B52FC8"/>
    <w:rPr>
      <w:rFonts w:ascii="Courier" w:eastAsia="Times New Roman" w:hAnsi="Courier" w:cs="Times New Roman"/>
      <w:b/>
      <w:bCs/>
      <w:sz w:val="20"/>
      <w:szCs w:val="20"/>
      <w:lang w:val="en-US"/>
    </w:rPr>
  </w:style>
  <w:style w:type="character" w:styleId="Emphasis">
    <w:name w:val="Emphasis"/>
    <w:basedOn w:val="DefaultParagraphFont"/>
    <w:uiPriority w:val="20"/>
    <w:qFormat/>
    <w:rsid w:val="006A2DE5"/>
    <w:rPr>
      <w:i/>
      <w:iCs/>
    </w:rPr>
  </w:style>
  <w:style w:type="character" w:customStyle="1" w:styleId="Heading2Char">
    <w:name w:val="Heading 2 Char"/>
    <w:basedOn w:val="DefaultParagraphFont"/>
    <w:link w:val="Heading2"/>
    <w:uiPriority w:val="9"/>
    <w:semiHidden/>
    <w:rsid w:val="006A2DE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6A2DE5"/>
    <w:pPr>
      <w:widowControl/>
      <w:snapToGrid/>
      <w:spacing w:before="100" w:beforeAutospacing="1" w:after="100" w:afterAutospacing="1"/>
    </w:pPr>
    <w:rPr>
      <w:rFonts w:ascii="Times New Roman" w:hAnsi="Times New Roman"/>
      <w:szCs w:val="24"/>
    </w:rPr>
  </w:style>
  <w:style w:type="paragraph" w:styleId="Revision">
    <w:name w:val="Revision"/>
    <w:hidden/>
    <w:uiPriority w:val="99"/>
    <w:semiHidden/>
    <w:rsid w:val="008C69E4"/>
    <w:pPr>
      <w:spacing w:after="0" w:line="240" w:lineRule="auto"/>
    </w:pPr>
    <w:rPr>
      <w:rFonts w:ascii="Courier" w:eastAsia="Times New Roman"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207">
      <w:bodyDiv w:val="1"/>
      <w:marLeft w:val="0"/>
      <w:marRight w:val="0"/>
      <w:marTop w:val="0"/>
      <w:marBottom w:val="0"/>
      <w:divBdr>
        <w:top w:val="none" w:sz="0" w:space="0" w:color="auto"/>
        <w:left w:val="none" w:sz="0" w:space="0" w:color="auto"/>
        <w:bottom w:val="none" w:sz="0" w:space="0" w:color="auto"/>
        <w:right w:val="none" w:sz="0" w:space="0" w:color="auto"/>
      </w:divBdr>
    </w:div>
    <w:div w:id="169491710">
      <w:bodyDiv w:val="1"/>
      <w:marLeft w:val="0"/>
      <w:marRight w:val="0"/>
      <w:marTop w:val="0"/>
      <w:marBottom w:val="0"/>
      <w:divBdr>
        <w:top w:val="none" w:sz="0" w:space="0" w:color="auto"/>
        <w:left w:val="none" w:sz="0" w:space="0" w:color="auto"/>
        <w:bottom w:val="none" w:sz="0" w:space="0" w:color="auto"/>
        <w:right w:val="none" w:sz="0" w:space="0" w:color="auto"/>
      </w:divBdr>
    </w:div>
    <w:div w:id="203055155">
      <w:bodyDiv w:val="1"/>
      <w:marLeft w:val="0"/>
      <w:marRight w:val="0"/>
      <w:marTop w:val="0"/>
      <w:marBottom w:val="0"/>
      <w:divBdr>
        <w:top w:val="none" w:sz="0" w:space="0" w:color="auto"/>
        <w:left w:val="none" w:sz="0" w:space="0" w:color="auto"/>
        <w:bottom w:val="none" w:sz="0" w:space="0" w:color="auto"/>
        <w:right w:val="none" w:sz="0" w:space="0" w:color="auto"/>
      </w:divBdr>
    </w:div>
    <w:div w:id="964508195">
      <w:bodyDiv w:val="1"/>
      <w:marLeft w:val="0"/>
      <w:marRight w:val="0"/>
      <w:marTop w:val="0"/>
      <w:marBottom w:val="0"/>
      <w:divBdr>
        <w:top w:val="none" w:sz="0" w:space="0" w:color="auto"/>
        <w:left w:val="none" w:sz="0" w:space="0" w:color="auto"/>
        <w:bottom w:val="none" w:sz="0" w:space="0" w:color="auto"/>
        <w:right w:val="none" w:sz="0" w:space="0" w:color="auto"/>
      </w:divBdr>
    </w:div>
    <w:div w:id="1100950668">
      <w:bodyDiv w:val="1"/>
      <w:marLeft w:val="0"/>
      <w:marRight w:val="0"/>
      <w:marTop w:val="0"/>
      <w:marBottom w:val="0"/>
      <w:divBdr>
        <w:top w:val="none" w:sz="0" w:space="0" w:color="auto"/>
        <w:left w:val="none" w:sz="0" w:space="0" w:color="auto"/>
        <w:bottom w:val="none" w:sz="0" w:space="0" w:color="auto"/>
        <w:right w:val="none" w:sz="0" w:space="0" w:color="auto"/>
      </w:divBdr>
    </w:div>
    <w:div w:id="1314220818">
      <w:bodyDiv w:val="1"/>
      <w:marLeft w:val="0"/>
      <w:marRight w:val="0"/>
      <w:marTop w:val="0"/>
      <w:marBottom w:val="0"/>
      <w:divBdr>
        <w:top w:val="none" w:sz="0" w:space="0" w:color="auto"/>
        <w:left w:val="none" w:sz="0" w:space="0" w:color="auto"/>
        <w:bottom w:val="none" w:sz="0" w:space="0" w:color="auto"/>
        <w:right w:val="none" w:sz="0" w:space="0" w:color="auto"/>
      </w:divBdr>
    </w:div>
    <w:div w:id="1434787991">
      <w:bodyDiv w:val="1"/>
      <w:marLeft w:val="0"/>
      <w:marRight w:val="0"/>
      <w:marTop w:val="0"/>
      <w:marBottom w:val="0"/>
      <w:divBdr>
        <w:top w:val="none" w:sz="0" w:space="0" w:color="auto"/>
        <w:left w:val="none" w:sz="0" w:space="0" w:color="auto"/>
        <w:bottom w:val="none" w:sz="0" w:space="0" w:color="auto"/>
        <w:right w:val="none" w:sz="0" w:space="0" w:color="auto"/>
      </w:divBdr>
    </w:div>
    <w:div w:id="15445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vaughanch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aughanch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aughanch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C45D91BD0C148A176D7AD90856CCC" ma:contentTypeVersion="13" ma:contentTypeDescription="Create a new document." ma:contentTypeScope="" ma:versionID="0295c4095d74883ab0d4d727f1ea5f2e">
  <xsd:schema xmlns:xsd="http://www.w3.org/2001/XMLSchema" xmlns:xs="http://www.w3.org/2001/XMLSchema" xmlns:p="http://schemas.microsoft.com/office/2006/metadata/properties" xmlns:ns2="cc403a78-1f50-4fd5-aee5-07a36ee9fb4b" xmlns:ns3="c1d289da-658e-40bf-b204-c3696eba7aaa" targetNamespace="http://schemas.microsoft.com/office/2006/metadata/properties" ma:root="true" ma:fieldsID="a03012dca8da92ea2e2acd3a850999e2" ns2:_="" ns3:_="">
    <xsd:import namespace="cc403a78-1f50-4fd5-aee5-07a36ee9fb4b"/>
    <xsd:import namespace="c1d289da-658e-40bf-b204-c3696eba7a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3a78-1f50-4fd5-aee5-07a36ee9f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987daf-2f16-4006-9c41-3ecbab03d7b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289da-658e-40bf-b204-c3696eba7a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5f5fc5-6829-4945-90ab-5ffce273e630}" ma:internalName="TaxCatchAll" ma:showField="CatchAllData" ma:web="c1d289da-658e-40bf-b204-c3696eba7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d289da-658e-40bf-b204-c3696eba7aaa" xsi:nil="true"/>
    <lcf76f155ced4ddcb4097134ff3c332f xmlns="cc403a78-1f50-4fd5-aee5-07a36ee9f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170CC-3955-442D-8FCF-79AAFDF79C1F}">
  <ds:schemaRefs>
    <ds:schemaRef ds:uri="http://schemas.openxmlformats.org/officeDocument/2006/bibliography"/>
  </ds:schemaRefs>
</ds:datastoreItem>
</file>

<file path=customXml/itemProps2.xml><?xml version="1.0" encoding="utf-8"?>
<ds:datastoreItem xmlns:ds="http://schemas.openxmlformats.org/officeDocument/2006/customXml" ds:itemID="{0D21C8D5-BB18-445F-AB82-83C3E22BBA6D}">
  <ds:schemaRefs>
    <ds:schemaRef ds:uri="http://schemas.microsoft.com/sharepoint/v3/contenttype/forms"/>
  </ds:schemaRefs>
</ds:datastoreItem>
</file>

<file path=customXml/itemProps3.xml><?xml version="1.0" encoding="utf-8"?>
<ds:datastoreItem xmlns:ds="http://schemas.openxmlformats.org/officeDocument/2006/customXml" ds:itemID="{2B1E48B3-4AC1-4D5A-BD03-C577F228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3a78-1f50-4fd5-aee5-07a36ee9fb4b"/>
    <ds:schemaRef ds:uri="c1d289da-658e-40bf-b204-c3696eba7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FB02D-A5CD-4E10-9E32-21718CCE3EB8}">
  <ds:schemaRef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c403a78-1f50-4fd5-aee5-07a36ee9fb4b"/>
    <ds:schemaRef ds:uri="c1d289da-658e-40bf-b204-c3696eba7aa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3700</Characters>
  <Application>Microsoft Office Word</Application>
  <DocSecurity>0</DocSecurity>
  <Lines>30</Lines>
  <Paragraphs>8</Paragraphs>
  <ScaleCrop>false</ScaleCrop>
  <Company>St. Leonard's Community Services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Social Media</dc:title>
  <dc:creator>Elaine</dc:creator>
  <cp:lastModifiedBy>Hosay Saboor</cp:lastModifiedBy>
  <cp:revision>3</cp:revision>
  <cp:lastPrinted>2014-06-03T16:49:00Z</cp:lastPrinted>
  <dcterms:created xsi:type="dcterms:W3CDTF">2023-12-04T17:00:00Z</dcterms:created>
  <dcterms:modified xsi:type="dcterms:W3CDTF">2023-12-06T10:05:00Z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0x0101004FDC45D91BD0C148A176D7AD90856CCC</vt:lpwstr>
  </property>
  <property fmtid="{D5CDD505-2E9C-101B-9397-08002B2CF9AE}" pid="3" name="MediaServiceImageTags">
    <vt:lpwstr/>
  </property>
</Properties>
</file>